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3AD14" w14:textId="0337E376" w:rsidR="0056688C" w:rsidRDefault="0056688C">
      <w:pPr>
        <w:tabs>
          <w:tab w:val="left" w:pos="720"/>
          <w:tab w:val="left" w:pos="1080"/>
        </w:tabs>
        <w:rPr>
          <w:b/>
        </w:rPr>
      </w:pPr>
      <w:r>
        <w:rPr>
          <w:b/>
        </w:rPr>
        <w:t>TABLE OF CONTENTS</w:t>
      </w:r>
    </w:p>
    <w:p w14:paraId="1B63C510" w14:textId="329E8E85" w:rsidR="0056688C" w:rsidRDefault="0056688C">
      <w:pPr>
        <w:tabs>
          <w:tab w:val="left" w:pos="720"/>
          <w:tab w:val="left" w:pos="1080"/>
        </w:tabs>
        <w:rPr>
          <w:b/>
        </w:rPr>
      </w:pPr>
    </w:p>
    <w:p w14:paraId="5654F969" w14:textId="77777777" w:rsidR="0056688C" w:rsidRDefault="0056688C">
      <w:pPr>
        <w:tabs>
          <w:tab w:val="left" w:pos="720"/>
          <w:tab w:val="left" w:pos="1080"/>
        </w:tabs>
        <w:rPr>
          <w:b/>
        </w:rPr>
      </w:pPr>
      <w:r>
        <w:rPr>
          <w:b/>
        </w:rPr>
        <w:t>PROJECT SUMMARY</w:t>
      </w:r>
    </w:p>
    <w:p w14:paraId="14F1116E" w14:textId="77777777" w:rsidR="0056688C" w:rsidRDefault="0056688C">
      <w:pPr>
        <w:tabs>
          <w:tab w:val="left" w:pos="720"/>
          <w:tab w:val="left" w:pos="1080"/>
        </w:tabs>
      </w:pPr>
    </w:p>
    <w:p w14:paraId="0F128184" w14:textId="635327AC" w:rsidR="00E1294D" w:rsidRDefault="0056688C">
      <w:pPr>
        <w:tabs>
          <w:tab w:val="left" w:pos="720"/>
          <w:tab w:val="left" w:pos="1080"/>
        </w:tabs>
      </w:pPr>
      <w:r>
        <w:tab/>
        <w:t>-</w:t>
      </w:r>
      <w:r>
        <w:tab/>
      </w:r>
      <w:r w:rsidR="00F61190">
        <w:t>Introduction</w:t>
      </w:r>
    </w:p>
    <w:p w14:paraId="7F366C18" w14:textId="359C5CFA" w:rsidR="0056688C" w:rsidRDefault="00E1294D">
      <w:pPr>
        <w:tabs>
          <w:tab w:val="left" w:pos="720"/>
          <w:tab w:val="left" w:pos="1080"/>
        </w:tabs>
      </w:pPr>
      <w:r>
        <w:tab/>
        <w:t>-</w:t>
      </w:r>
      <w:r>
        <w:tab/>
        <w:t xml:space="preserve">Project </w:t>
      </w:r>
      <w:r w:rsidR="0056688C">
        <w:t>Overview</w:t>
      </w:r>
    </w:p>
    <w:p w14:paraId="6C14E409" w14:textId="1CB0628E" w:rsidR="0056688C" w:rsidRDefault="0056688C" w:rsidP="00216DFB">
      <w:pPr>
        <w:tabs>
          <w:tab w:val="left" w:pos="720"/>
          <w:tab w:val="left" w:pos="1080"/>
        </w:tabs>
      </w:pPr>
      <w:r>
        <w:tab/>
        <w:t>-</w:t>
      </w:r>
      <w:r>
        <w:tab/>
      </w:r>
      <w:r w:rsidR="00216DFB">
        <w:t>Grant</w:t>
      </w:r>
      <w:r>
        <w:t xml:space="preserve"> Request</w:t>
      </w:r>
      <w:r w:rsidR="00E1294D">
        <w:t>s</w:t>
      </w:r>
    </w:p>
    <w:p w14:paraId="35C1A2ED" w14:textId="5F0A99DC" w:rsidR="00E1294D" w:rsidRDefault="00E1294D" w:rsidP="00216DFB">
      <w:pPr>
        <w:tabs>
          <w:tab w:val="left" w:pos="720"/>
          <w:tab w:val="left" w:pos="1080"/>
        </w:tabs>
      </w:pPr>
      <w:r>
        <w:tab/>
        <w:t>-</w:t>
      </w:r>
      <w:r>
        <w:tab/>
        <w:t>Public/Private Fundraising</w:t>
      </w:r>
    </w:p>
    <w:p w14:paraId="717AB86A" w14:textId="77777777" w:rsidR="0056688C" w:rsidRDefault="0056688C">
      <w:pPr>
        <w:tabs>
          <w:tab w:val="left" w:pos="720"/>
          <w:tab w:val="left" w:pos="1080"/>
        </w:tabs>
      </w:pPr>
    </w:p>
    <w:p w14:paraId="0C01A6C8" w14:textId="600C70A6" w:rsidR="0056688C" w:rsidRDefault="00216DFB">
      <w:pPr>
        <w:tabs>
          <w:tab w:val="left" w:pos="720"/>
          <w:tab w:val="left" w:pos="1080"/>
        </w:tabs>
        <w:rPr>
          <w:b/>
        </w:rPr>
      </w:pPr>
      <w:r>
        <w:rPr>
          <w:b/>
        </w:rPr>
        <w:t>ORGANIZATIONAL STRUCTURE</w:t>
      </w:r>
    </w:p>
    <w:p w14:paraId="36680C44" w14:textId="34A5DDDD" w:rsidR="0056688C" w:rsidRDefault="0056688C">
      <w:pPr>
        <w:tabs>
          <w:tab w:val="left" w:pos="720"/>
          <w:tab w:val="left" w:pos="1080"/>
        </w:tabs>
      </w:pPr>
    </w:p>
    <w:p w14:paraId="50AB5CBA" w14:textId="3DAE0532" w:rsidR="0056688C" w:rsidRDefault="0056688C">
      <w:pPr>
        <w:tabs>
          <w:tab w:val="left" w:pos="720"/>
          <w:tab w:val="left" w:pos="1080"/>
        </w:tabs>
      </w:pPr>
      <w:r>
        <w:tab/>
        <w:t>-</w:t>
      </w:r>
      <w:r>
        <w:tab/>
      </w:r>
      <w:r w:rsidR="00D2707D">
        <w:t>PepsiCo’s Donation</w:t>
      </w:r>
    </w:p>
    <w:p w14:paraId="08ACFDD8" w14:textId="165710D6" w:rsidR="00D2707D" w:rsidRDefault="00D2707D">
      <w:pPr>
        <w:tabs>
          <w:tab w:val="left" w:pos="720"/>
          <w:tab w:val="left" w:pos="1080"/>
        </w:tabs>
      </w:pPr>
      <w:r>
        <w:tab/>
        <w:t>-</w:t>
      </w:r>
      <w:r>
        <w:tab/>
        <w:t>The Commission’s Loan of the Collection to the Museum</w:t>
      </w:r>
    </w:p>
    <w:p w14:paraId="74F99D69" w14:textId="70143684" w:rsidR="00D2707D" w:rsidRDefault="00216DFB">
      <w:pPr>
        <w:tabs>
          <w:tab w:val="left" w:pos="720"/>
          <w:tab w:val="left" w:pos="1080"/>
        </w:tabs>
      </w:pPr>
      <w:r>
        <w:tab/>
        <w:t>-</w:t>
      </w:r>
      <w:r>
        <w:tab/>
      </w:r>
      <w:r w:rsidR="00D2707D">
        <w:t>Museum</w:t>
      </w:r>
      <w:r w:rsidR="00332B52">
        <w:t xml:space="preserve"> Lease</w:t>
      </w:r>
    </w:p>
    <w:p w14:paraId="5911251C" w14:textId="77777777" w:rsidR="0056688C" w:rsidRDefault="0056688C">
      <w:pPr>
        <w:tabs>
          <w:tab w:val="left" w:pos="720"/>
          <w:tab w:val="left" w:pos="1080"/>
        </w:tabs>
      </w:pPr>
    </w:p>
    <w:p w14:paraId="460607FC" w14:textId="77777777" w:rsidR="00673632" w:rsidRPr="00125B6E" w:rsidRDefault="00673632" w:rsidP="00673632">
      <w:pPr>
        <w:tabs>
          <w:tab w:val="left" w:pos="720"/>
          <w:tab w:val="left" w:pos="1080"/>
        </w:tabs>
        <w:rPr>
          <w:color w:val="FF0000"/>
        </w:rPr>
      </w:pPr>
      <w:r>
        <w:rPr>
          <w:b/>
        </w:rPr>
        <w:t>MUSEUM OPERATIONS</w:t>
      </w:r>
    </w:p>
    <w:p w14:paraId="706D2217" w14:textId="77777777" w:rsidR="00673632" w:rsidRDefault="00673632" w:rsidP="00673632">
      <w:pPr>
        <w:tabs>
          <w:tab w:val="left" w:pos="720"/>
          <w:tab w:val="left" w:pos="1080"/>
        </w:tabs>
      </w:pPr>
    </w:p>
    <w:p w14:paraId="3C104D5E" w14:textId="4075AD08" w:rsidR="00136FF7" w:rsidRDefault="00673632" w:rsidP="00673632">
      <w:pPr>
        <w:tabs>
          <w:tab w:val="left" w:pos="720"/>
          <w:tab w:val="left" w:pos="1080"/>
        </w:tabs>
      </w:pPr>
      <w:r>
        <w:tab/>
      </w:r>
      <w:r w:rsidR="00136FF7">
        <w:t>-</w:t>
      </w:r>
      <w:r w:rsidR="00136FF7">
        <w:tab/>
        <w:t>Museum Staffing</w:t>
      </w:r>
    </w:p>
    <w:p w14:paraId="25C1BA81" w14:textId="5874EBE9" w:rsidR="00673632" w:rsidRDefault="00136FF7" w:rsidP="00673632">
      <w:pPr>
        <w:tabs>
          <w:tab w:val="left" w:pos="720"/>
          <w:tab w:val="left" w:pos="1080"/>
        </w:tabs>
      </w:pPr>
      <w:r>
        <w:tab/>
      </w:r>
      <w:r w:rsidR="00673632">
        <w:t>-</w:t>
      </w:r>
      <w:r w:rsidR="00673632">
        <w:tab/>
      </w:r>
      <w:r>
        <w:t xml:space="preserve">Museum and </w:t>
      </w:r>
      <w:r w:rsidR="00673632">
        <w:t>Tryon Palace</w:t>
      </w:r>
    </w:p>
    <w:p w14:paraId="2870CC3F" w14:textId="77777777" w:rsidR="00673632" w:rsidRDefault="00673632">
      <w:pPr>
        <w:tabs>
          <w:tab w:val="left" w:pos="720"/>
          <w:tab w:val="left" w:pos="1080"/>
        </w:tabs>
        <w:rPr>
          <w:b/>
        </w:rPr>
      </w:pPr>
    </w:p>
    <w:p w14:paraId="39DC9EDB" w14:textId="1E1B8714" w:rsidR="00216DFB" w:rsidRPr="00125B6E" w:rsidRDefault="00216DFB">
      <w:pPr>
        <w:tabs>
          <w:tab w:val="left" w:pos="720"/>
          <w:tab w:val="left" w:pos="1080"/>
        </w:tabs>
      </w:pPr>
      <w:r>
        <w:rPr>
          <w:b/>
        </w:rPr>
        <w:t>COLLECTION</w:t>
      </w:r>
    </w:p>
    <w:p w14:paraId="16CA497E" w14:textId="77777777" w:rsidR="00125B6E" w:rsidRDefault="00125B6E">
      <w:pPr>
        <w:tabs>
          <w:tab w:val="left" w:pos="720"/>
          <w:tab w:val="left" w:pos="1080"/>
        </w:tabs>
        <w:rPr>
          <w:b/>
        </w:rPr>
      </w:pPr>
    </w:p>
    <w:p w14:paraId="1E393129" w14:textId="517FEF44" w:rsidR="00125B6E" w:rsidRPr="00125B6E" w:rsidRDefault="00B1118D" w:rsidP="00125B6E">
      <w:pPr>
        <w:pStyle w:val="ListParagraph"/>
        <w:numPr>
          <w:ilvl w:val="0"/>
          <w:numId w:val="1"/>
        </w:numPr>
        <w:tabs>
          <w:tab w:val="left" w:pos="720"/>
          <w:tab w:val="left" w:pos="1080"/>
        </w:tabs>
      </w:pPr>
      <w:r>
        <w:t>PepsiCo Donation</w:t>
      </w:r>
    </w:p>
    <w:p w14:paraId="40A92094" w14:textId="77777777" w:rsidR="0056688C" w:rsidRDefault="0056688C">
      <w:pPr>
        <w:tabs>
          <w:tab w:val="left" w:pos="720"/>
          <w:tab w:val="left" w:pos="1080"/>
        </w:tabs>
      </w:pPr>
    </w:p>
    <w:p w14:paraId="3353928D" w14:textId="20BF4536" w:rsidR="0056688C" w:rsidRPr="00125B6E" w:rsidRDefault="00216DFB">
      <w:pPr>
        <w:tabs>
          <w:tab w:val="left" w:pos="720"/>
          <w:tab w:val="left" w:pos="1080"/>
        </w:tabs>
        <w:rPr>
          <w:color w:val="FF0000"/>
        </w:rPr>
      </w:pPr>
      <w:r>
        <w:rPr>
          <w:b/>
        </w:rPr>
        <w:t xml:space="preserve">COMPARABLE </w:t>
      </w:r>
      <w:r w:rsidR="00AD5519">
        <w:rPr>
          <w:b/>
        </w:rPr>
        <w:t>EXHIBIT</w:t>
      </w:r>
      <w:r>
        <w:rPr>
          <w:b/>
        </w:rPr>
        <w:t>S</w:t>
      </w:r>
    </w:p>
    <w:p w14:paraId="2829FB53" w14:textId="77777777" w:rsidR="0056688C" w:rsidRDefault="0056688C">
      <w:pPr>
        <w:tabs>
          <w:tab w:val="left" w:pos="720"/>
          <w:tab w:val="left" w:pos="1080"/>
        </w:tabs>
      </w:pPr>
    </w:p>
    <w:p w14:paraId="54842FC9" w14:textId="77777777" w:rsidR="00B1118D" w:rsidRPr="00B1118D" w:rsidRDefault="0056688C" w:rsidP="00B1118D">
      <w:pPr>
        <w:tabs>
          <w:tab w:val="left" w:pos="720"/>
          <w:tab w:val="left" w:pos="1080"/>
        </w:tabs>
      </w:pPr>
      <w:r w:rsidRPr="00B1118D">
        <w:tab/>
        <w:t>-</w:t>
      </w:r>
      <w:r w:rsidRPr="00B1118D">
        <w:tab/>
      </w:r>
      <w:r w:rsidR="00B1118D" w:rsidRPr="00B1118D">
        <w:t>Ben &amp; Jerry’s Factory Tour, Waterbury, VT</w:t>
      </w:r>
    </w:p>
    <w:p w14:paraId="6DC3D5D5" w14:textId="7BFDC3F1" w:rsidR="00B1118D" w:rsidRDefault="00B1118D" w:rsidP="00B1118D">
      <w:pPr>
        <w:tabs>
          <w:tab w:val="left" w:pos="720"/>
          <w:tab w:val="left" w:pos="1080"/>
        </w:tabs>
      </w:pPr>
      <w:r>
        <w:tab/>
        <w:t>-</w:t>
      </w:r>
      <w:r>
        <w:tab/>
      </w:r>
      <w:r w:rsidRPr="00B1118D">
        <w:t>Crayola Experience, Easton, PA</w:t>
      </w:r>
    </w:p>
    <w:p w14:paraId="7844CDAF" w14:textId="7AA9A3C3" w:rsidR="007166B3" w:rsidRPr="00B1118D" w:rsidRDefault="007924B5" w:rsidP="007166B3">
      <w:pPr>
        <w:tabs>
          <w:tab w:val="left" w:pos="720"/>
          <w:tab w:val="left" w:pos="1080"/>
        </w:tabs>
      </w:pPr>
      <w:r>
        <w:tab/>
      </w:r>
      <w:r w:rsidR="007166B3">
        <w:t>-</w:t>
      </w:r>
      <w:r w:rsidR="007166B3">
        <w:tab/>
      </w:r>
      <w:r w:rsidR="007166B3" w:rsidRPr="00B1118D">
        <w:t>Dr. Pepper Museum &amp; Free Enterprise Institute, Waco, TX</w:t>
      </w:r>
    </w:p>
    <w:p w14:paraId="51530071" w14:textId="42177220" w:rsidR="007166B3" w:rsidRPr="00B1118D" w:rsidRDefault="007924B5" w:rsidP="00B1118D">
      <w:pPr>
        <w:tabs>
          <w:tab w:val="left" w:pos="720"/>
          <w:tab w:val="left" w:pos="1080"/>
        </w:tabs>
      </w:pPr>
      <w:r>
        <w:tab/>
        <w:t>-</w:t>
      </w:r>
      <w:r>
        <w:tab/>
      </w:r>
      <w:r w:rsidRPr="00B1118D">
        <w:t>L</w:t>
      </w:r>
      <w:r w:rsidR="001E0ADF">
        <w:t>EGO</w:t>
      </w:r>
      <w:r w:rsidRPr="00B1118D">
        <w:t xml:space="preserve"> Millyard Project - SEE Science Center, Manchester, NH</w:t>
      </w:r>
    </w:p>
    <w:p w14:paraId="21C1E975" w14:textId="55CB8E38" w:rsidR="007924B5" w:rsidRPr="00B1118D" w:rsidRDefault="007924B5" w:rsidP="007924B5">
      <w:pPr>
        <w:tabs>
          <w:tab w:val="left" w:pos="720"/>
          <w:tab w:val="left" w:pos="1080"/>
        </w:tabs>
      </w:pPr>
      <w:r>
        <w:tab/>
        <w:t>-</w:t>
      </w:r>
      <w:r>
        <w:tab/>
      </w:r>
      <w:r w:rsidRPr="00B1118D">
        <w:t>P</w:t>
      </w:r>
      <w:r w:rsidR="00EE1867">
        <w:t>EZ</w:t>
      </w:r>
      <w:r w:rsidRPr="00B1118D">
        <w:t xml:space="preserve"> Visitor Center, Orange, CT</w:t>
      </w:r>
    </w:p>
    <w:p w14:paraId="2556B91F" w14:textId="50571BD1" w:rsidR="00B1118D" w:rsidRPr="00B1118D" w:rsidRDefault="00B1118D" w:rsidP="00B1118D">
      <w:pPr>
        <w:tabs>
          <w:tab w:val="left" w:pos="720"/>
          <w:tab w:val="left" w:pos="1080"/>
        </w:tabs>
      </w:pPr>
      <w:r>
        <w:tab/>
        <w:t>-</w:t>
      </w:r>
      <w:r>
        <w:tab/>
      </w:r>
      <w:r w:rsidRPr="00B1118D">
        <w:t>The Hershey Story, Hershey, PA</w:t>
      </w:r>
    </w:p>
    <w:p w14:paraId="4CD3DA94" w14:textId="10A0999B" w:rsidR="005E5A14" w:rsidRDefault="00B1118D" w:rsidP="005E5A14">
      <w:pPr>
        <w:rPr>
          <w:b/>
        </w:rPr>
      </w:pPr>
      <w:r>
        <w:tab/>
        <w:t>-</w:t>
      </w:r>
      <w:r w:rsidR="005E5A14">
        <w:t xml:space="preserve">     </w:t>
      </w:r>
      <w:r w:rsidR="005E5A14" w:rsidRPr="005E5A14">
        <w:rPr>
          <w:bCs/>
        </w:rPr>
        <w:t>The Walmart Museum Heritage Lab, Bentonville, AR</w:t>
      </w:r>
    </w:p>
    <w:p w14:paraId="30469B64" w14:textId="43BE31E2" w:rsidR="00B1118D" w:rsidRDefault="005E5A14" w:rsidP="00B1118D">
      <w:pPr>
        <w:tabs>
          <w:tab w:val="left" w:pos="720"/>
          <w:tab w:val="left" w:pos="1080"/>
        </w:tabs>
      </w:pPr>
      <w:r>
        <w:tab/>
        <w:t xml:space="preserve">- </w:t>
      </w:r>
      <w:r>
        <w:tab/>
      </w:r>
      <w:r w:rsidR="00B1118D" w:rsidRPr="00B1118D">
        <w:t>The Walmart Museum, Bentonville, AR</w:t>
      </w:r>
    </w:p>
    <w:p w14:paraId="1E81D5BC" w14:textId="77777777" w:rsidR="007924B5" w:rsidRPr="00B1118D" w:rsidRDefault="007924B5" w:rsidP="007924B5">
      <w:pPr>
        <w:tabs>
          <w:tab w:val="left" w:pos="720"/>
          <w:tab w:val="left" w:pos="1080"/>
        </w:tabs>
      </w:pPr>
      <w:r>
        <w:tab/>
        <w:t>-</w:t>
      </w:r>
      <w:r>
        <w:tab/>
      </w:r>
      <w:r w:rsidRPr="00B1118D">
        <w:t>World of Coca-Cola, Atlanta, GA</w:t>
      </w:r>
    </w:p>
    <w:p w14:paraId="523B41C1" w14:textId="77777777" w:rsidR="0056688C" w:rsidRDefault="0056688C">
      <w:pPr>
        <w:tabs>
          <w:tab w:val="left" w:pos="720"/>
          <w:tab w:val="left" w:pos="1080"/>
        </w:tabs>
      </w:pPr>
    </w:p>
    <w:p w14:paraId="352D80D2" w14:textId="3D30E45B" w:rsidR="00673632" w:rsidRDefault="00673632" w:rsidP="00673632">
      <w:pPr>
        <w:tabs>
          <w:tab w:val="left" w:pos="720"/>
          <w:tab w:val="left" w:pos="1080"/>
        </w:tabs>
        <w:rPr>
          <w:b/>
        </w:rPr>
      </w:pPr>
      <w:r>
        <w:rPr>
          <w:b/>
        </w:rPr>
        <w:t>BUILDING DESIGN &amp; RENOVATION</w:t>
      </w:r>
    </w:p>
    <w:p w14:paraId="2DB3BBBA" w14:textId="77777777" w:rsidR="00673632" w:rsidRDefault="00673632" w:rsidP="00673632">
      <w:pPr>
        <w:tabs>
          <w:tab w:val="left" w:pos="720"/>
          <w:tab w:val="left" w:pos="1080"/>
        </w:tabs>
      </w:pPr>
    </w:p>
    <w:p w14:paraId="63359454" w14:textId="77777777" w:rsidR="00673632" w:rsidRDefault="00673632" w:rsidP="00673632">
      <w:pPr>
        <w:tabs>
          <w:tab w:val="left" w:pos="720"/>
          <w:tab w:val="left" w:pos="1080"/>
        </w:tabs>
      </w:pPr>
      <w:r>
        <w:tab/>
        <w:t>-</w:t>
      </w:r>
      <w:r>
        <w:tab/>
        <w:t>Summary of Improvements</w:t>
      </w:r>
    </w:p>
    <w:p w14:paraId="1988387A" w14:textId="77777777" w:rsidR="00673632" w:rsidRDefault="00673632" w:rsidP="00673632">
      <w:pPr>
        <w:tabs>
          <w:tab w:val="left" w:pos="720"/>
          <w:tab w:val="left" w:pos="1080"/>
        </w:tabs>
      </w:pPr>
      <w:r>
        <w:tab/>
        <w:t>-</w:t>
      </w:r>
      <w:r>
        <w:tab/>
        <w:t>MBF Architects PA, New Bern, NC</w:t>
      </w:r>
    </w:p>
    <w:p w14:paraId="19EB719F" w14:textId="77777777" w:rsidR="00673632" w:rsidRDefault="00673632" w:rsidP="00673632">
      <w:pPr>
        <w:tabs>
          <w:tab w:val="left" w:pos="720"/>
          <w:tab w:val="left" w:pos="1080"/>
        </w:tabs>
      </w:pPr>
      <w:r>
        <w:tab/>
        <w:t>-</w:t>
      </w:r>
      <w:r>
        <w:tab/>
        <w:t>Design Dimensions Inc., Raleigh, NC</w:t>
      </w:r>
    </w:p>
    <w:p w14:paraId="7D144C64" w14:textId="0187F0A5" w:rsidR="00817DE3" w:rsidRPr="00817DE3" w:rsidRDefault="00817DE3" w:rsidP="00817DE3">
      <w:pPr>
        <w:tabs>
          <w:tab w:val="left" w:pos="720"/>
          <w:tab w:val="left" w:pos="1080"/>
        </w:tabs>
        <w:rPr>
          <w:color w:val="FF0000"/>
        </w:rPr>
      </w:pPr>
    </w:p>
    <w:p w14:paraId="23A50CF8" w14:textId="1B6EC60E" w:rsidR="0056688C" w:rsidRDefault="0056688C">
      <w:pPr>
        <w:tabs>
          <w:tab w:val="left" w:pos="720"/>
          <w:tab w:val="left" w:pos="1080"/>
        </w:tabs>
      </w:pPr>
      <w:r>
        <w:rPr>
          <w:b/>
        </w:rPr>
        <w:t xml:space="preserve">TABLE OF CONTENTS </w:t>
      </w:r>
      <w:r w:rsidRPr="00710A3C">
        <w:rPr>
          <w:b/>
        </w:rPr>
        <w:t>(Continued)</w:t>
      </w:r>
    </w:p>
    <w:p w14:paraId="0DEF517A" w14:textId="77777777" w:rsidR="0056688C" w:rsidRDefault="0056688C">
      <w:pPr>
        <w:tabs>
          <w:tab w:val="left" w:pos="720"/>
          <w:tab w:val="left" w:pos="1080"/>
        </w:tabs>
      </w:pPr>
    </w:p>
    <w:p w14:paraId="31155E75" w14:textId="10C2EFF1" w:rsidR="0056688C" w:rsidRDefault="0056688C">
      <w:pPr>
        <w:tabs>
          <w:tab w:val="left" w:pos="720"/>
          <w:tab w:val="left" w:pos="1080"/>
        </w:tabs>
      </w:pPr>
    </w:p>
    <w:p w14:paraId="217BB20A" w14:textId="77777777" w:rsidR="007913BD" w:rsidRDefault="007913BD">
      <w:pPr>
        <w:tabs>
          <w:tab w:val="left" w:pos="720"/>
          <w:tab w:val="left" w:pos="1080"/>
        </w:tabs>
      </w:pPr>
    </w:p>
    <w:p w14:paraId="1B75A487" w14:textId="77777777" w:rsidR="00817DE3" w:rsidRPr="00125B6E" w:rsidRDefault="00817DE3" w:rsidP="00817DE3">
      <w:pPr>
        <w:tabs>
          <w:tab w:val="left" w:pos="720"/>
          <w:tab w:val="left" w:pos="1080"/>
        </w:tabs>
        <w:rPr>
          <w:color w:val="FF0000"/>
        </w:rPr>
      </w:pPr>
      <w:r>
        <w:rPr>
          <w:b/>
        </w:rPr>
        <w:t>ECONOMIC IMPACT</w:t>
      </w:r>
    </w:p>
    <w:p w14:paraId="0B357EB3" w14:textId="77777777" w:rsidR="00817DE3" w:rsidRDefault="00817DE3" w:rsidP="00817DE3">
      <w:pPr>
        <w:tabs>
          <w:tab w:val="left" w:pos="720"/>
          <w:tab w:val="left" w:pos="1080"/>
        </w:tabs>
      </w:pPr>
    </w:p>
    <w:p w14:paraId="1E4A6096" w14:textId="4F81B6BE" w:rsidR="00817DE3" w:rsidRDefault="00817DE3" w:rsidP="00817DE3">
      <w:pPr>
        <w:tabs>
          <w:tab w:val="left" w:pos="720"/>
          <w:tab w:val="left" w:pos="1080"/>
        </w:tabs>
      </w:pPr>
      <w:r>
        <w:tab/>
        <w:t>-</w:t>
      </w:r>
      <w:r>
        <w:tab/>
      </w:r>
      <w:r w:rsidR="005531E4">
        <w:t>Overview</w:t>
      </w:r>
    </w:p>
    <w:p w14:paraId="26681FE1" w14:textId="4C539519" w:rsidR="00817DE3" w:rsidRDefault="00817DE3" w:rsidP="00817DE3">
      <w:pPr>
        <w:tabs>
          <w:tab w:val="left" w:pos="720"/>
          <w:tab w:val="left" w:pos="1080"/>
        </w:tabs>
      </w:pPr>
      <w:r>
        <w:tab/>
        <w:t>-</w:t>
      </w:r>
      <w:r>
        <w:tab/>
      </w:r>
      <w:r w:rsidR="005531E4">
        <w:t>A</w:t>
      </w:r>
      <w:r w:rsidR="00C94AC8">
        <w:t>nnual Estimates</w:t>
      </w:r>
    </w:p>
    <w:p w14:paraId="079C7877" w14:textId="77777777" w:rsidR="00817DE3" w:rsidRDefault="00817DE3">
      <w:pPr>
        <w:tabs>
          <w:tab w:val="left" w:pos="720"/>
          <w:tab w:val="left" w:pos="1080"/>
        </w:tabs>
        <w:rPr>
          <w:b/>
        </w:rPr>
      </w:pPr>
    </w:p>
    <w:p w14:paraId="3C7F8250" w14:textId="77777777" w:rsidR="00817DE3" w:rsidRDefault="00817DE3">
      <w:pPr>
        <w:tabs>
          <w:tab w:val="left" w:pos="720"/>
          <w:tab w:val="left" w:pos="1080"/>
        </w:tabs>
        <w:rPr>
          <w:b/>
        </w:rPr>
      </w:pPr>
    </w:p>
    <w:p w14:paraId="7BA49C26" w14:textId="5C7D3052" w:rsidR="0056688C" w:rsidRPr="0095509E" w:rsidRDefault="0056688C">
      <w:pPr>
        <w:tabs>
          <w:tab w:val="left" w:pos="720"/>
          <w:tab w:val="left" w:pos="1080"/>
        </w:tabs>
        <w:rPr>
          <w:b/>
        </w:rPr>
      </w:pPr>
    </w:p>
    <w:p w14:paraId="7507553D" w14:textId="77777777" w:rsidR="0056688C" w:rsidRDefault="0056688C">
      <w:pPr>
        <w:tabs>
          <w:tab w:val="left" w:pos="720"/>
          <w:tab w:val="left" w:pos="1080"/>
        </w:tabs>
      </w:pPr>
    </w:p>
    <w:p w14:paraId="5A08627F" w14:textId="77777777" w:rsidR="00483488" w:rsidRDefault="0056688C">
      <w:pPr>
        <w:tabs>
          <w:tab w:val="left" w:pos="720"/>
          <w:tab w:val="left" w:pos="1080"/>
        </w:tabs>
      </w:pPr>
      <w:r>
        <w:br w:type="page"/>
      </w:r>
    </w:p>
    <w:p w14:paraId="355DF3AE" w14:textId="0EB78678" w:rsidR="0056688C" w:rsidRDefault="0056688C">
      <w:pPr>
        <w:tabs>
          <w:tab w:val="left" w:pos="720"/>
          <w:tab w:val="left" w:pos="1080"/>
        </w:tabs>
        <w:rPr>
          <w:b/>
        </w:rPr>
      </w:pPr>
      <w:r>
        <w:rPr>
          <w:b/>
        </w:rPr>
        <w:lastRenderedPageBreak/>
        <w:t>PROJECT SUMMARY</w:t>
      </w:r>
    </w:p>
    <w:p w14:paraId="79A9DAEC" w14:textId="77777777" w:rsidR="007913BD" w:rsidRDefault="007913BD">
      <w:pPr>
        <w:tabs>
          <w:tab w:val="left" w:pos="720"/>
          <w:tab w:val="left" w:pos="1080"/>
        </w:tabs>
      </w:pPr>
    </w:p>
    <w:p w14:paraId="47554CFF" w14:textId="77777777" w:rsidR="008B391C" w:rsidRDefault="008B391C" w:rsidP="008B391C">
      <w:pPr>
        <w:tabs>
          <w:tab w:val="left" w:pos="720"/>
          <w:tab w:val="left" w:pos="1080"/>
        </w:tabs>
        <w:rPr>
          <w:b/>
          <w:u w:val="single"/>
        </w:rPr>
      </w:pPr>
      <w:r>
        <w:rPr>
          <w:b/>
          <w:u w:val="single"/>
        </w:rPr>
        <w:t>Introduction</w:t>
      </w:r>
    </w:p>
    <w:p w14:paraId="2E77AB47" w14:textId="77777777" w:rsidR="008B391C" w:rsidRDefault="008B391C" w:rsidP="008B391C">
      <w:pPr>
        <w:tabs>
          <w:tab w:val="left" w:pos="720"/>
          <w:tab w:val="left" w:pos="1080"/>
        </w:tabs>
      </w:pPr>
    </w:p>
    <w:p w14:paraId="3FF29810" w14:textId="77777777" w:rsidR="008B391C" w:rsidRDefault="008B391C" w:rsidP="008B391C">
      <w:pPr>
        <w:tabs>
          <w:tab w:val="left" w:pos="720"/>
          <w:tab w:val="left" w:pos="1080"/>
        </w:tabs>
      </w:pPr>
      <w:r>
        <w:t>New Bern was the colonial capital of North Carolina from 1766-1775, the state capital until 1792, and continues to be a voice of political influence for a period that has spanned 300+ years.  Being located at the confluence of two rivers, on the original Post Road, and on an important rail line, New Bern experienced both the strife of war and benefits of commerce.  These facts have led to a history that is politically rich, socially diverse, and filled with economic opportunities.</w:t>
      </w:r>
    </w:p>
    <w:p w14:paraId="58C06C69" w14:textId="77777777" w:rsidR="008B391C" w:rsidRDefault="008B391C" w:rsidP="008B391C">
      <w:pPr>
        <w:tabs>
          <w:tab w:val="left" w:pos="720"/>
          <w:tab w:val="left" w:pos="1080"/>
        </w:tabs>
      </w:pPr>
    </w:p>
    <w:p w14:paraId="690BE6BD" w14:textId="57AB8BC7" w:rsidR="008B391C" w:rsidRDefault="008B391C" w:rsidP="008B391C">
      <w:pPr>
        <w:tabs>
          <w:tab w:val="left" w:pos="720"/>
          <w:tab w:val="left" w:pos="1080"/>
        </w:tabs>
      </w:pPr>
      <w:r>
        <w:t xml:space="preserve">The invention of Pepsi Cola in New Bern is one of the most important economic and historical contributions to the </w:t>
      </w:r>
      <w:proofErr w:type="gramStart"/>
      <w:r>
        <w:t>City</w:t>
      </w:r>
      <w:proofErr w:type="gramEnd"/>
      <w:r>
        <w:t xml:space="preserve">.  A museum that highlights Pepsi’s history, its importance to New Bern, and some of its most iconic memorabilia gives New Bern the opportunity to share this important chapter in </w:t>
      </w:r>
      <w:r w:rsidR="00AF546D">
        <w:t>our</w:t>
      </w:r>
      <w:r>
        <w:t xml:space="preserve"> history.  The Museum will act as an economic driver to the </w:t>
      </w:r>
      <w:proofErr w:type="gramStart"/>
      <w:r>
        <w:t>City</w:t>
      </w:r>
      <w:proofErr w:type="gramEnd"/>
      <w:r>
        <w:t xml:space="preserve"> and particularly </w:t>
      </w:r>
      <w:r w:rsidR="00AF546D">
        <w:t xml:space="preserve">Greater </w:t>
      </w:r>
      <w:r>
        <w:t>Downtown</w:t>
      </w:r>
      <w:r w:rsidR="00A2135E">
        <w:t>*</w:t>
      </w:r>
      <w:r>
        <w:t xml:space="preserve">, </w:t>
      </w:r>
      <w:r w:rsidR="00AF546D">
        <w:t>assisting in its recovery</w:t>
      </w:r>
      <w:r>
        <w:t xml:space="preserve"> </w:t>
      </w:r>
      <w:r w:rsidR="00AF546D">
        <w:t>from</w:t>
      </w:r>
      <w:r>
        <w:t xml:space="preserve"> Hurricane Florence and COVID-19 </w:t>
      </w:r>
      <w:r w:rsidR="00AF546D">
        <w:t xml:space="preserve">which severely impacted the Greater Downtown community. </w:t>
      </w:r>
    </w:p>
    <w:p w14:paraId="089FBE66" w14:textId="77777777" w:rsidR="008B391C" w:rsidRDefault="008B391C" w:rsidP="008B391C">
      <w:pPr>
        <w:tabs>
          <w:tab w:val="left" w:pos="720"/>
          <w:tab w:val="left" w:pos="1080"/>
        </w:tabs>
      </w:pPr>
    </w:p>
    <w:p w14:paraId="73580B72" w14:textId="081B9ED7" w:rsidR="008B391C" w:rsidRDefault="008B391C" w:rsidP="008B391C">
      <w:pPr>
        <w:tabs>
          <w:tab w:val="left" w:pos="720"/>
          <w:tab w:val="left" w:pos="1080"/>
        </w:tabs>
      </w:pPr>
      <w:r>
        <w:t xml:space="preserve">The proposed location of the Pepsi Museum is Downtown New Bern </w:t>
      </w:r>
      <w:r w:rsidR="00430544">
        <w:t xml:space="preserve">which is </w:t>
      </w:r>
      <w:r>
        <w:t xml:space="preserve">within </w:t>
      </w:r>
      <w:r w:rsidR="00430544">
        <w:t>six</w:t>
      </w:r>
      <w:r>
        <w:t xml:space="preserve"> blocks of Five Points. Additionally, Caleb </w:t>
      </w:r>
      <w:proofErr w:type="spellStart"/>
      <w:r>
        <w:t>Bradham’s</w:t>
      </w:r>
      <w:proofErr w:type="spellEnd"/>
      <w:r>
        <w:t xml:space="preserve"> original</w:t>
      </w:r>
      <w:r w:rsidR="00E814F0">
        <w:t xml:space="preserve"> and second</w:t>
      </w:r>
      <w:r>
        <w:t xml:space="preserve"> drug store</w:t>
      </w:r>
      <w:r w:rsidR="00E814F0">
        <w:t>s are located downtown, and</w:t>
      </w:r>
      <w:r>
        <w:t xml:space="preserve"> his house and the site of the first Pepsi manufacturing plant</w:t>
      </w:r>
      <w:r w:rsidR="00E814F0">
        <w:t xml:space="preserve"> are within blocks of downtown</w:t>
      </w:r>
      <w:r>
        <w:t xml:space="preserve">. </w:t>
      </w:r>
      <w:r w:rsidR="00430544">
        <w:t xml:space="preserve">The downtown business district </w:t>
      </w:r>
      <w:r>
        <w:t xml:space="preserve">is also one block from the NC History Center and Tryon Palace.  </w:t>
      </w:r>
    </w:p>
    <w:p w14:paraId="13BBFDB1" w14:textId="77777777" w:rsidR="008B391C" w:rsidRPr="00E1294D" w:rsidRDefault="008B391C" w:rsidP="008B391C">
      <w:pPr>
        <w:tabs>
          <w:tab w:val="left" w:pos="720"/>
          <w:tab w:val="left" w:pos="1080"/>
        </w:tabs>
      </w:pPr>
    </w:p>
    <w:p w14:paraId="2E002AB8" w14:textId="77777777" w:rsidR="008B391C" w:rsidRDefault="008B391C" w:rsidP="008B391C">
      <w:pPr>
        <w:tabs>
          <w:tab w:val="left" w:pos="720"/>
          <w:tab w:val="left" w:pos="1080"/>
        </w:tabs>
        <w:rPr>
          <w:b/>
          <w:u w:val="single"/>
        </w:rPr>
      </w:pPr>
      <w:r>
        <w:rPr>
          <w:b/>
          <w:u w:val="single"/>
        </w:rPr>
        <w:t>Project Overview</w:t>
      </w:r>
    </w:p>
    <w:p w14:paraId="5773B041" w14:textId="77777777" w:rsidR="008B391C" w:rsidRDefault="008B391C" w:rsidP="008B391C">
      <w:pPr>
        <w:tabs>
          <w:tab w:val="left" w:pos="720"/>
          <w:tab w:val="left" w:pos="1080"/>
        </w:tabs>
      </w:pPr>
    </w:p>
    <w:p w14:paraId="0C3D9E89" w14:textId="7FC6C90B" w:rsidR="008B391C" w:rsidRDefault="008B391C" w:rsidP="008B391C">
      <w:pPr>
        <w:tabs>
          <w:tab w:val="left" w:pos="720"/>
          <w:tab w:val="left" w:pos="1080"/>
        </w:tabs>
      </w:pPr>
      <w:proofErr w:type="spellStart"/>
      <w:r>
        <w:t>Bradham’s</w:t>
      </w:r>
      <w:proofErr w:type="spellEnd"/>
      <w:r>
        <w:t xml:space="preserve"> Legacy, a 501(c)(3), is a North Carolina non-profit that was formed to be the governing body for a museum that will illustrate Pepsi’s historic ties and economic importance to New Bern, North Carolina. </w:t>
      </w:r>
      <w:r w:rsidR="00C47E5D">
        <w:t>T</w:t>
      </w:r>
      <w:r>
        <w:t xml:space="preserve">he </w:t>
      </w:r>
      <w:r w:rsidR="00DE5B03">
        <w:t xml:space="preserve">proposed </w:t>
      </w:r>
      <w:r w:rsidR="00233B6F">
        <w:t>m</w:t>
      </w:r>
      <w:r>
        <w:t>useum</w:t>
      </w:r>
      <w:r w:rsidR="00C47E5D">
        <w:t xml:space="preserve"> location</w:t>
      </w:r>
      <w:r>
        <w:t xml:space="preserve"> is</w:t>
      </w:r>
      <w:r w:rsidR="00E74ADF">
        <w:t xml:space="preserve"> </w:t>
      </w:r>
      <w:r w:rsidR="00C47E5D">
        <w:t xml:space="preserve">Downtown </w:t>
      </w:r>
      <w:r>
        <w:t>New Bern</w:t>
      </w:r>
      <w:r w:rsidR="004E253F">
        <w:t xml:space="preserve"> within </w:t>
      </w:r>
      <w:proofErr w:type="gramStart"/>
      <w:r w:rsidR="004E253F">
        <w:t>close proximity</w:t>
      </w:r>
      <w:proofErr w:type="gramEnd"/>
      <w:r w:rsidR="004E253F">
        <w:t xml:space="preserve"> of several significant</w:t>
      </w:r>
      <w:r w:rsidR="002C641A">
        <w:t xml:space="preserve"> Pepsi sites</w:t>
      </w:r>
      <w:r>
        <w:t>. Numerous artifacts (the “Collection”) have been donated to the Tryon Palace Commission (“Commission”) by a private donor and PepsiCo, Inc. (“PepsiCo”)</w:t>
      </w:r>
      <w:r w:rsidR="00A2135E">
        <w:t xml:space="preserve"> has a second significant collection they intend to donate</w:t>
      </w:r>
      <w:r>
        <w:t xml:space="preserve">. The </w:t>
      </w:r>
      <w:r w:rsidR="001E0077">
        <w:t>City of New</w:t>
      </w:r>
      <w:r w:rsidR="00D733EE">
        <w:t xml:space="preserve"> Bern w</w:t>
      </w:r>
      <w:r w:rsidR="007763C6">
        <w:t>ill</w:t>
      </w:r>
      <w:r w:rsidR="00D733EE">
        <w:t xml:space="preserve"> assist in providing </w:t>
      </w:r>
      <w:r>
        <w:t xml:space="preserve">land and </w:t>
      </w:r>
      <w:r w:rsidR="00D733EE">
        <w:t xml:space="preserve">a </w:t>
      </w:r>
      <w:r>
        <w:t>building</w:t>
      </w:r>
      <w:r w:rsidR="007763C6">
        <w:t xml:space="preserve"> for the proposed museum</w:t>
      </w:r>
      <w:r>
        <w:t xml:space="preserve">. </w:t>
      </w:r>
      <w:r w:rsidRPr="00BA42B5">
        <w:t xml:space="preserve">Swiss Bear, Inc. (“Swiss Bear”), a 501 (c)(3) that has implemented the Main Street program for the City of New Bern since 1980, is coordinating </w:t>
      </w:r>
      <w:r w:rsidR="00E03DF9" w:rsidRPr="00BA42B5">
        <w:t xml:space="preserve">fund-raising </w:t>
      </w:r>
      <w:r w:rsidR="00F13FB1">
        <w:t>efforts</w:t>
      </w:r>
      <w:r w:rsidR="00AF5C13">
        <w:t xml:space="preserve"> </w:t>
      </w:r>
      <w:r w:rsidRPr="00BA42B5">
        <w:t xml:space="preserve">in keeping with its mission of facilitating </w:t>
      </w:r>
      <w:r w:rsidR="009209F2" w:rsidRPr="00BA42B5">
        <w:t xml:space="preserve">economic </w:t>
      </w:r>
      <w:r w:rsidRPr="00BA42B5">
        <w:t xml:space="preserve">development </w:t>
      </w:r>
      <w:r w:rsidR="00F424E5">
        <w:t>in</w:t>
      </w:r>
      <w:r w:rsidRPr="00BA42B5">
        <w:t xml:space="preserve"> Greater Downtown.</w:t>
      </w:r>
    </w:p>
    <w:p w14:paraId="32F796FB" w14:textId="77777777" w:rsidR="008B391C" w:rsidRDefault="008B391C" w:rsidP="008B391C">
      <w:pPr>
        <w:tabs>
          <w:tab w:val="left" w:pos="720"/>
          <w:tab w:val="left" w:pos="1080"/>
        </w:tabs>
      </w:pPr>
    </w:p>
    <w:p w14:paraId="5F67F146" w14:textId="77777777" w:rsidR="008B391C" w:rsidRDefault="008B391C" w:rsidP="008B391C">
      <w:pPr>
        <w:tabs>
          <w:tab w:val="left" w:pos="720"/>
          <w:tab w:val="left" w:pos="1080"/>
        </w:tabs>
        <w:rPr>
          <w:b/>
          <w:u w:val="single"/>
        </w:rPr>
      </w:pPr>
    </w:p>
    <w:p w14:paraId="319FFF52" w14:textId="77777777" w:rsidR="008B391C" w:rsidRDefault="008B391C" w:rsidP="008B391C">
      <w:pPr>
        <w:tabs>
          <w:tab w:val="left" w:pos="720"/>
          <w:tab w:val="left" w:pos="1080"/>
        </w:tabs>
        <w:rPr>
          <w:b/>
          <w:u w:val="single"/>
        </w:rPr>
      </w:pPr>
    </w:p>
    <w:p w14:paraId="6212AE0D" w14:textId="77777777" w:rsidR="008B391C" w:rsidRDefault="008B391C" w:rsidP="008B391C">
      <w:pPr>
        <w:tabs>
          <w:tab w:val="left" w:pos="720"/>
          <w:tab w:val="left" w:pos="1080"/>
        </w:tabs>
        <w:rPr>
          <w:b/>
          <w:u w:val="single"/>
        </w:rPr>
      </w:pPr>
    </w:p>
    <w:p w14:paraId="01AC0A95" w14:textId="77777777" w:rsidR="008B391C" w:rsidRPr="00595B27" w:rsidRDefault="008B391C" w:rsidP="008B391C">
      <w:pPr>
        <w:tabs>
          <w:tab w:val="left" w:pos="720"/>
          <w:tab w:val="left" w:pos="1080"/>
        </w:tabs>
        <w:rPr>
          <w:sz w:val="20"/>
          <w:szCs w:val="20"/>
        </w:rPr>
      </w:pPr>
      <w:r>
        <w:rPr>
          <w:sz w:val="20"/>
          <w:szCs w:val="20"/>
        </w:rPr>
        <w:t>*Greater Downtown is defined as Downtown, the Pollock and Broad Street corridors connecting Downtown to Five Points, and Five Points.</w:t>
      </w:r>
    </w:p>
    <w:p w14:paraId="2B4C8F67" w14:textId="77777777" w:rsidR="00483488" w:rsidRDefault="00483488" w:rsidP="008B391C">
      <w:pPr>
        <w:rPr>
          <w:b/>
        </w:rPr>
      </w:pPr>
    </w:p>
    <w:p w14:paraId="401EB226" w14:textId="65849B74" w:rsidR="008B391C" w:rsidRPr="0044296A" w:rsidRDefault="008B391C" w:rsidP="008B391C">
      <w:pPr>
        <w:rPr>
          <w:b/>
        </w:rPr>
      </w:pPr>
      <w:r w:rsidRPr="0044296A">
        <w:rPr>
          <w:b/>
        </w:rPr>
        <w:lastRenderedPageBreak/>
        <w:t>PROJECT SUMMARY (Continued)</w:t>
      </w:r>
    </w:p>
    <w:p w14:paraId="74A5223D" w14:textId="77777777" w:rsidR="008B391C" w:rsidRDefault="008B391C" w:rsidP="008B391C">
      <w:pPr>
        <w:tabs>
          <w:tab w:val="left" w:pos="720"/>
          <w:tab w:val="left" w:pos="1080"/>
        </w:tabs>
        <w:rPr>
          <w:b/>
          <w:u w:val="single"/>
        </w:rPr>
      </w:pPr>
    </w:p>
    <w:p w14:paraId="7E1F651C" w14:textId="6DA029D9" w:rsidR="008B391C" w:rsidRDefault="005E5A14" w:rsidP="008B391C">
      <w:pPr>
        <w:tabs>
          <w:tab w:val="left" w:pos="720"/>
          <w:tab w:val="left" w:pos="1080"/>
        </w:tabs>
        <w:rPr>
          <w:b/>
          <w:u w:val="single"/>
        </w:rPr>
      </w:pPr>
      <w:r>
        <w:rPr>
          <w:b/>
          <w:u w:val="single"/>
        </w:rPr>
        <w:t>Grant Requests</w:t>
      </w:r>
    </w:p>
    <w:p w14:paraId="34726983" w14:textId="77777777" w:rsidR="005E5A14" w:rsidRDefault="005E5A14" w:rsidP="008B391C">
      <w:pPr>
        <w:tabs>
          <w:tab w:val="left" w:pos="720"/>
          <w:tab w:val="left" w:pos="1080"/>
        </w:tabs>
        <w:rPr>
          <w:b/>
          <w:u w:val="single"/>
        </w:rPr>
      </w:pPr>
    </w:p>
    <w:p w14:paraId="1576D331" w14:textId="45787DCD" w:rsidR="008B391C" w:rsidRPr="005E5A14" w:rsidRDefault="008B391C" w:rsidP="008B391C">
      <w:pPr>
        <w:tabs>
          <w:tab w:val="left" w:pos="720"/>
          <w:tab w:val="left" w:pos="1080"/>
        </w:tabs>
        <w:rPr>
          <w:b/>
        </w:rPr>
      </w:pPr>
      <w:r w:rsidRPr="005E5A14">
        <w:rPr>
          <w:b/>
        </w:rPr>
        <w:t>Anticipated Grant Request</w:t>
      </w:r>
    </w:p>
    <w:p w14:paraId="0A90C78F" w14:textId="77777777" w:rsidR="008B391C" w:rsidRDefault="008B391C" w:rsidP="008B391C">
      <w:pPr>
        <w:tabs>
          <w:tab w:val="left" w:pos="720"/>
          <w:tab w:val="left" w:pos="1080"/>
        </w:tabs>
      </w:pPr>
    </w:p>
    <w:p w14:paraId="6F447ABC" w14:textId="77777777" w:rsidR="008B391C" w:rsidRDefault="008B391C" w:rsidP="008B391C">
      <w:pPr>
        <w:tabs>
          <w:tab w:val="left" w:pos="720"/>
          <w:tab w:val="left" w:pos="1080"/>
        </w:tabs>
      </w:pPr>
      <w:r>
        <w:t>Rural Transformation Grant:</w:t>
      </w:r>
    </w:p>
    <w:p w14:paraId="31256A92" w14:textId="77777777" w:rsidR="008B391C" w:rsidRDefault="008B391C" w:rsidP="008B391C">
      <w:pPr>
        <w:tabs>
          <w:tab w:val="left" w:pos="720"/>
          <w:tab w:val="left" w:pos="1080"/>
        </w:tabs>
      </w:pPr>
    </w:p>
    <w:tbl>
      <w:tblPr>
        <w:tblW w:w="7990" w:type="dxa"/>
        <w:tblInd w:w="720" w:type="dxa"/>
        <w:tblLayout w:type="fixed"/>
        <w:tblCellMar>
          <w:left w:w="70" w:type="dxa"/>
          <w:right w:w="70" w:type="dxa"/>
        </w:tblCellMar>
        <w:tblLook w:val="0000" w:firstRow="0" w:lastRow="0" w:firstColumn="0" w:lastColumn="0" w:noHBand="0" w:noVBand="0"/>
      </w:tblPr>
      <w:tblGrid>
        <w:gridCol w:w="1870"/>
        <w:gridCol w:w="6120"/>
      </w:tblGrid>
      <w:tr w:rsidR="008B391C" w14:paraId="5B37C80E" w14:textId="77777777" w:rsidTr="002B0CEA">
        <w:trPr>
          <w:cantSplit/>
        </w:trPr>
        <w:tc>
          <w:tcPr>
            <w:tcW w:w="1870" w:type="dxa"/>
          </w:tcPr>
          <w:p w14:paraId="037628A7" w14:textId="77777777" w:rsidR="008B391C" w:rsidRDefault="008B391C" w:rsidP="002B0CEA">
            <w:pPr>
              <w:ind w:right="-6200"/>
            </w:pPr>
            <w:r>
              <w:t>Recipient:</w:t>
            </w:r>
          </w:p>
        </w:tc>
        <w:tc>
          <w:tcPr>
            <w:tcW w:w="6120" w:type="dxa"/>
          </w:tcPr>
          <w:p w14:paraId="67023853" w14:textId="77777777" w:rsidR="008B391C" w:rsidRDefault="008B391C" w:rsidP="002B0CEA">
            <w:pPr>
              <w:ind w:right="40"/>
            </w:pPr>
            <w:r>
              <w:t>Pepsi Museum of New Bern</w:t>
            </w:r>
          </w:p>
        </w:tc>
      </w:tr>
      <w:tr w:rsidR="008B391C" w14:paraId="0C9AFC92" w14:textId="77777777" w:rsidTr="002B0CEA">
        <w:trPr>
          <w:cantSplit/>
        </w:trPr>
        <w:tc>
          <w:tcPr>
            <w:tcW w:w="1870" w:type="dxa"/>
          </w:tcPr>
          <w:p w14:paraId="06029D40" w14:textId="77777777" w:rsidR="008B391C" w:rsidRDefault="008B391C" w:rsidP="002B0CEA">
            <w:pPr>
              <w:ind w:left="-2060" w:right="-6200"/>
            </w:pPr>
          </w:p>
        </w:tc>
        <w:tc>
          <w:tcPr>
            <w:tcW w:w="6120" w:type="dxa"/>
          </w:tcPr>
          <w:p w14:paraId="2D5763C3" w14:textId="77777777" w:rsidR="008B391C" w:rsidRDefault="008B391C" w:rsidP="002B0CEA">
            <w:pPr>
              <w:ind w:right="40"/>
            </w:pPr>
          </w:p>
        </w:tc>
      </w:tr>
    </w:tbl>
    <w:p w14:paraId="16038884" w14:textId="39ABBBD1" w:rsidR="008B391C" w:rsidRDefault="00433E09" w:rsidP="00430544">
      <w:pPr>
        <w:ind w:firstLine="720"/>
      </w:pPr>
      <w:r>
        <w:t xml:space="preserve"> </w:t>
      </w:r>
      <w:r w:rsidR="008B391C">
        <w:t>Amount:</w:t>
      </w:r>
      <w:r w:rsidR="008B391C">
        <w:tab/>
        <w:t xml:space="preserve">        $950,000.00</w:t>
      </w:r>
    </w:p>
    <w:p w14:paraId="0C510663" w14:textId="77777777" w:rsidR="00BA42B5" w:rsidRDefault="00BA42B5" w:rsidP="00430544">
      <w:pPr>
        <w:ind w:firstLine="720"/>
      </w:pPr>
    </w:p>
    <w:tbl>
      <w:tblPr>
        <w:tblW w:w="7990" w:type="dxa"/>
        <w:tblInd w:w="720" w:type="dxa"/>
        <w:tblLayout w:type="fixed"/>
        <w:tblCellMar>
          <w:left w:w="70" w:type="dxa"/>
          <w:right w:w="70" w:type="dxa"/>
        </w:tblCellMar>
        <w:tblLook w:val="0000" w:firstRow="0" w:lastRow="0" w:firstColumn="0" w:lastColumn="0" w:noHBand="0" w:noVBand="0"/>
      </w:tblPr>
      <w:tblGrid>
        <w:gridCol w:w="1870"/>
        <w:gridCol w:w="6120"/>
      </w:tblGrid>
      <w:tr w:rsidR="008B391C" w14:paraId="59516919" w14:textId="77777777" w:rsidTr="002B0CEA">
        <w:trPr>
          <w:cantSplit/>
        </w:trPr>
        <w:tc>
          <w:tcPr>
            <w:tcW w:w="1870" w:type="dxa"/>
          </w:tcPr>
          <w:p w14:paraId="2098FE41" w14:textId="77777777" w:rsidR="008B391C" w:rsidRDefault="008B391C" w:rsidP="002B0CEA">
            <w:pPr>
              <w:ind w:right="-6200"/>
            </w:pPr>
            <w:r>
              <w:t>Purpose:</w:t>
            </w:r>
          </w:p>
        </w:tc>
        <w:tc>
          <w:tcPr>
            <w:tcW w:w="6120" w:type="dxa"/>
          </w:tcPr>
          <w:p w14:paraId="285ED656" w14:textId="70B38C7A" w:rsidR="008B391C" w:rsidRDefault="008B391C" w:rsidP="002B0CEA">
            <w:pPr>
              <w:ind w:right="40"/>
            </w:pPr>
            <w:r>
              <w:t xml:space="preserve">The Grant funds will be used toward funding </w:t>
            </w:r>
            <w:r w:rsidR="00430544">
              <w:t xml:space="preserve">construction of a museum in downtown </w:t>
            </w:r>
            <w:r>
              <w:t>New Bern</w:t>
            </w:r>
            <w:r w:rsidR="00430544">
              <w:t xml:space="preserve"> </w:t>
            </w:r>
            <w:r>
              <w:t>including design, construction</w:t>
            </w:r>
            <w:r w:rsidR="00430544">
              <w:t xml:space="preserve"> materials, labor</w:t>
            </w:r>
            <w:r w:rsidR="00483488">
              <w:t>,</w:t>
            </w:r>
            <w:r>
              <w:t xml:space="preserve"> and </w:t>
            </w:r>
            <w:r w:rsidR="00430544">
              <w:t xml:space="preserve">potentially </w:t>
            </w:r>
            <w:r>
              <w:t>installation of the exhibits.</w:t>
            </w:r>
          </w:p>
        </w:tc>
      </w:tr>
    </w:tbl>
    <w:p w14:paraId="2339C557" w14:textId="77777777" w:rsidR="008B391C" w:rsidRDefault="008B391C" w:rsidP="008B391C">
      <w:pPr>
        <w:ind w:right="40"/>
      </w:pPr>
    </w:p>
    <w:p w14:paraId="6AC251BC" w14:textId="77777777" w:rsidR="00BA42B5" w:rsidRDefault="00BA42B5" w:rsidP="00BA42B5">
      <w:pPr>
        <w:tabs>
          <w:tab w:val="left" w:pos="720"/>
          <w:tab w:val="left" w:pos="1080"/>
        </w:tabs>
        <w:rPr>
          <w:b/>
          <w:u w:val="single"/>
        </w:rPr>
      </w:pPr>
    </w:p>
    <w:p w14:paraId="5EFA930E" w14:textId="4020BF8F" w:rsidR="00BA42B5" w:rsidRPr="005E5A14" w:rsidRDefault="00BA42B5" w:rsidP="00BA42B5">
      <w:pPr>
        <w:tabs>
          <w:tab w:val="left" w:pos="720"/>
          <w:tab w:val="left" w:pos="1080"/>
        </w:tabs>
        <w:rPr>
          <w:b/>
        </w:rPr>
      </w:pPr>
      <w:r w:rsidRPr="005E5A14">
        <w:rPr>
          <w:b/>
        </w:rPr>
        <w:t>Approved Grant</w:t>
      </w:r>
    </w:p>
    <w:p w14:paraId="65D95E11" w14:textId="77777777" w:rsidR="00BA42B5" w:rsidRDefault="00BA42B5" w:rsidP="008B391C"/>
    <w:p w14:paraId="7A546B9A" w14:textId="0B1CAB04" w:rsidR="008B391C" w:rsidRDefault="008B391C" w:rsidP="008B391C">
      <w:r>
        <w:t>PepsiCo Foundation:</w:t>
      </w:r>
    </w:p>
    <w:p w14:paraId="13B0DA59" w14:textId="77777777" w:rsidR="008B391C" w:rsidRDefault="008B391C" w:rsidP="008B391C">
      <w:pPr>
        <w:tabs>
          <w:tab w:val="left" w:pos="720"/>
          <w:tab w:val="left" w:pos="1080"/>
        </w:tabs>
      </w:pPr>
    </w:p>
    <w:tbl>
      <w:tblPr>
        <w:tblW w:w="7990" w:type="dxa"/>
        <w:tblInd w:w="720" w:type="dxa"/>
        <w:tblLayout w:type="fixed"/>
        <w:tblCellMar>
          <w:left w:w="70" w:type="dxa"/>
          <w:right w:w="70" w:type="dxa"/>
        </w:tblCellMar>
        <w:tblLook w:val="0000" w:firstRow="0" w:lastRow="0" w:firstColumn="0" w:lastColumn="0" w:noHBand="0" w:noVBand="0"/>
      </w:tblPr>
      <w:tblGrid>
        <w:gridCol w:w="1870"/>
        <w:gridCol w:w="6120"/>
      </w:tblGrid>
      <w:tr w:rsidR="008B391C" w14:paraId="633DF83A" w14:textId="77777777" w:rsidTr="002B0CEA">
        <w:trPr>
          <w:cantSplit/>
        </w:trPr>
        <w:tc>
          <w:tcPr>
            <w:tcW w:w="1870" w:type="dxa"/>
          </w:tcPr>
          <w:p w14:paraId="02B5554A" w14:textId="77777777" w:rsidR="008B391C" w:rsidRDefault="008B391C" w:rsidP="002B0CEA">
            <w:pPr>
              <w:ind w:right="-6200"/>
            </w:pPr>
            <w:r>
              <w:t>Recipient:</w:t>
            </w:r>
          </w:p>
        </w:tc>
        <w:tc>
          <w:tcPr>
            <w:tcW w:w="6120" w:type="dxa"/>
          </w:tcPr>
          <w:p w14:paraId="019599E8" w14:textId="77777777" w:rsidR="008B391C" w:rsidRDefault="008B391C" w:rsidP="002B0CEA">
            <w:pPr>
              <w:ind w:right="40"/>
            </w:pPr>
            <w:r>
              <w:t>Pepsi Museum of New Bern</w:t>
            </w:r>
          </w:p>
        </w:tc>
      </w:tr>
      <w:tr w:rsidR="008B391C" w14:paraId="0A677376" w14:textId="77777777" w:rsidTr="002B0CEA">
        <w:trPr>
          <w:cantSplit/>
        </w:trPr>
        <w:tc>
          <w:tcPr>
            <w:tcW w:w="1870" w:type="dxa"/>
          </w:tcPr>
          <w:p w14:paraId="5B68BA94" w14:textId="77777777" w:rsidR="008B391C" w:rsidRDefault="008B391C" w:rsidP="002B0CEA">
            <w:pPr>
              <w:ind w:left="-2060" w:right="-6200"/>
            </w:pPr>
          </w:p>
        </w:tc>
        <w:tc>
          <w:tcPr>
            <w:tcW w:w="6120" w:type="dxa"/>
          </w:tcPr>
          <w:p w14:paraId="5BCAB3FA" w14:textId="77777777" w:rsidR="008B391C" w:rsidRDefault="008B391C" w:rsidP="002B0CEA">
            <w:pPr>
              <w:ind w:right="40"/>
            </w:pPr>
          </w:p>
        </w:tc>
      </w:tr>
      <w:tr w:rsidR="008B391C" w14:paraId="3A913521" w14:textId="77777777" w:rsidTr="002B0CEA">
        <w:trPr>
          <w:cantSplit/>
        </w:trPr>
        <w:tc>
          <w:tcPr>
            <w:tcW w:w="1870" w:type="dxa"/>
          </w:tcPr>
          <w:p w14:paraId="3DC53016" w14:textId="77777777" w:rsidR="008B391C" w:rsidRDefault="008B391C" w:rsidP="002B0CEA">
            <w:pPr>
              <w:ind w:right="40"/>
            </w:pPr>
            <w:r>
              <w:t>Amount:</w:t>
            </w:r>
          </w:p>
        </w:tc>
        <w:tc>
          <w:tcPr>
            <w:tcW w:w="6120" w:type="dxa"/>
          </w:tcPr>
          <w:p w14:paraId="50D29B00" w14:textId="77777777" w:rsidR="008B391C" w:rsidRDefault="008B391C" w:rsidP="002B0CEA">
            <w:pPr>
              <w:ind w:right="40"/>
            </w:pPr>
            <w:r>
              <w:t>$750,000</w:t>
            </w:r>
          </w:p>
        </w:tc>
      </w:tr>
      <w:tr w:rsidR="008B391C" w14:paraId="3D036121" w14:textId="77777777" w:rsidTr="002B0CEA">
        <w:trPr>
          <w:cantSplit/>
        </w:trPr>
        <w:tc>
          <w:tcPr>
            <w:tcW w:w="1870" w:type="dxa"/>
          </w:tcPr>
          <w:p w14:paraId="6FAFFC91" w14:textId="77777777" w:rsidR="008B391C" w:rsidRDefault="008B391C" w:rsidP="002B0CEA">
            <w:pPr>
              <w:ind w:right="-6200"/>
            </w:pPr>
          </w:p>
        </w:tc>
        <w:tc>
          <w:tcPr>
            <w:tcW w:w="6120" w:type="dxa"/>
          </w:tcPr>
          <w:p w14:paraId="4D792EC0" w14:textId="77777777" w:rsidR="008B391C" w:rsidRDefault="008B391C" w:rsidP="002B0CEA">
            <w:pPr>
              <w:ind w:right="40"/>
            </w:pPr>
          </w:p>
        </w:tc>
      </w:tr>
      <w:tr w:rsidR="008B391C" w14:paraId="3D791EC7" w14:textId="77777777" w:rsidTr="002B0CEA">
        <w:trPr>
          <w:cantSplit/>
        </w:trPr>
        <w:tc>
          <w:tcPr>
            <w:tcW w:w="1870" w:type="dxa"/>
          </w:tcPr>
          <w:p w14:paraId="45B1FF9C" w14:textId="77777777" w:rsidR="008B391C" w:rsidRDefault="008B391C" w:rsidP="002B0CEA">
            <w:pPr>
              <w:ind w:right="-6200"/>
            </w:pPr>
            <w:r>
              <w:t>Purpose:</w:t>
            </w:r>
          </w:p>
        </w:tc>
        <w:tc>
          <w:tcPr>
            <w:tcW w:w="6120" w:type="dxa"/>
          </w:tcPr>
          <w:p w14:paraId="58A7EE98" w14:textId="3FB83687" w:rsidR="008B391C" w:rsidRDefault="008B391C" w:rsidP="002B0CEA">
            <w:pPr>
              <w:ind w:right="40"/>
            </w:pPr>
            <w:r>
              <w:t>The Grant funds will be used toward building and exhibit design, and installation of the Museum’s exhibits at Hancock and South Front streets, New Bern, NC.</w:t>
            </w:r>
          </w:p>
        </w:tc>
      </w:tr>
    </w:tbl>
    <w:p w14:paraId="6A9E7ECC" w14:textId="77777777" w:rsidR="008B391C" w:rsidRDefault="008B391C" w:rsidP="008B391C">
      <w:pPr>
        <w:tabs>
          <w:tab w:val="left" w:pos="720"/>
          <w:tab w:val="left" w:pos="1080"/>
        </w:tabs>
        <w:rPr>
          <w:b/>
          <w:u w:val="single"/>
        </w:rPr>
      </w:pPr>
    </w:p>
    <w:p w14:paraId="0334F559" w14:textId="77777777" w:rsidR="000F0FE3" w:rsidRDefault="000F0FE3">
      <w:pPr>
        <w:tabs>
          <w:tab w:val="left" w:pos="720"/>
          <w:tab w:val="left" w:pos="1080"/>
        </w:tabs>
        <w:rPr>
          <w:b/>
          <w:u w:val="single"/>
        </w:rPr>
      </w:pPr>
    </w:p>
    <w:p w14:paraId="636C5527" w14:textId="0B6D8286" w:rsidR="0056688C" w:rsidRDefault="00F61190">
      <w:pPr>
        <w:tabs>
          <w:tab w:val="left" w:pos="720"/>
          <w:tab w:val="left" w:pos="1080"/>
        </w:tabs>
        <w:rPr>
          <w:b/>
          <w:u w:val="single"/>
        </w:rPr>
      </w:pPr>
      <w:r>
        <w:rPr>
          <w:b/>
          <w:u w:val="single"/>
        </w:rPr>
        <w:t>Public</w:t>
      </w:r>
      <w:r w:rsidR="00880AC2">
        <w:rPr>
          <w:b/>
          <w:u w:val="single"/>
        </w:rPr>
        <w:t>/</w:t>
      </w:r>
      <w:r>
        <w:rPr>
          <w:b/>
          <w:u w:val="single"/>
        </w:rPr>
        <w:t>Private Fundraising</w:t>
      </w:r>
    </w:p>
    <w:p w14:paraId="736446CE" w14:textId="68FD51FB" w:rsidR="004C6684" w:rsidRDefault="004C6684">
      <w:pPr>
        <w:tabs>
          <w:tab w:val="left" w:pos="720"/>
          <w:tab w:val="left" w:pos="1080"/>
        </w:tabs>
        <w:rPr>
          <w:b/>
          <w:u w:val="single"/>
        </w:rPr>
      </w:pPr>
    </w:p>
    <w:p w14:paraId="26FECA60" w14:textId="466C4018" w:rsidR="00167078" w:rsidRDefault="0079568F" w:rsidP="007913BD">
      <w:pPr>
        <w:tabs>
          <w:tab w:val="left" w:pos="720"/>
          <w:tab w:val="left" w:pos="1080"/>
        </w:tabs>
      </w:pPr>
      <w:r>
        <w:t xml:space="preserve">Swiss Bear on behalf of </w:t>
      </w:r>
      <w:proofErr w:type="spellStart"/>
      <w:r>
        <w:t>Bradham’s</w:t>
      </w:r>
      <w:proofErr w:type="spellEnd"/>
      <w:r>
        <w:t xml:space="preserve"> Legacy</w:t>
      </w:r>
      <w:r w:rsidR="00167078">
        <w:t xml:space="preserve"> will coordinate and implement a capital campaign to raise the remaining project funds. The remaining funds will be solicited through a combination of state</w:t>
      </w:r>
      <w:r w:rsidR="00C32919">
        <w:t>/</w:t>
      </w:r>
      <w:r w:rsidR="00167078">
        <w:t xml:space="preserve">local foundations, and regional/local businesses and donors. It is projected that 99% of the funds needed will be obtained by corporate, foundation, and public grants as well as targeted private giving. The last 1% will be through </w:t>
      </w:r>
      <w:r w:rsidR="0044296A">
        <w:t>small donations made by the</w:t>
      </w:r>
      <w:r w:rsidR="00167078">
        <w:t xml:space="preserve"> public </w:t>
      </w:r>
      <w:r w:rsidR="00C32919">
        <w:t>giving</w:t>
      </w:r>
      <w:r w:rsidR="00167078">
        <w:t xml:space="preserve"> the public an opportunity to complete the fundraising</w:t>
      </w:r>
      <w:r w:rsidR="0044296A">
        <w:t xml:space="preserve"> and</w:t>
      </w:r>
      <w:r w:rsidR="00C32919">
        <w:t xml:space="preserve"> be</w:t>
      </w:r>
      <w:r w:rsidR="0044296A">
        <w:t xml:space="preserve"> engaged in the project.</w:t>
      </w:r>
      <w:r w:rsidR="00167078">
        <w:t xml:space="preserve"> </w:t>
      </w:r>
    </w:p>
    <w:p w14:paraId="7775454C" w14:textId="77777777" w:rsidR="00167078" w:rsidRDefault="00167078" w:rsidP="007913BD">
      <w:pPr>
        <w:tabs>
          <w:tab w:val="left" w:pos="720"/>
          <w:tab w:val="left" w:pos="1080"/>
        </w:tabs>
      </w:pPr>
    </w:p>
    <w:p w14:paraId="6AFAAA1A" w14:textId="77777777" w:rsidR="00167078" w:rsidRDefault="00167078" w:rsidP="007913BD">
      <w:pPr>
        <w:tabs>
          <w:tab w:val="left" w:pos="720"/>
          <w:tab w:val="left" w:pos="1080"/>
        </w:tabs>
      </w:pPr>
    </w:p>
    <w:p w14:paraId="63EC317D" w14:textId="77777777" w:rsidR="0044296A" w:rsidRDefault="0044296A" w:rsidP="007913BD">
      <w:pPr>
        <w:tabs>
          <w:tab w:val="left" w:pos="720"/>
          <w:tab w:val="left" w:pos="1080"/>
        </w:tabs>
        <w:rPr>
          <w:b/>
        </w:rPr>
      </w:pPr>
    </w:p>
    <w:p w14:paraId="0EDECE3E" w14:textId="77777777" w:rsidR="0044296A" w:rsidRDefault="0044296A" w:rsidP="007913BD">
      <w:pPr>
        <w:tabs>
          <w:tab w:val="left" w:pos="720"/>
          <w:tab w:val="left" w:pos="1080"/>
        </w:tabs>
        <w:rPr>
          <w:b/>
        </w:rPr>
      </w:pPr>
    </w:p>
    <w:p w14:paraId="15A3B491" w14:textId="77777777" w:rsidR="0044296A" w:rsidRDefault="0044296A" w:rsidP="007913BD">
      <w:pPr>
        <w:tabs>
          <w:tab w:val="left" w:pos="720"/>
          <w:tab w:val="left" w:pos="1080"/>
        </w:tabs>
        <w:rPr>
          <w:b/>
        </w:rPr>
      </w:pPr>
    </w:p>
    <w:p w14:paraId="6EE40D08" w14:textId="77777777" w:rsidR="00BE66B0" w:rsidRDefault="00BE66B0" w:rsidP="007913BD">
      <w:pPr>
        <w:tabs>
          <w:tab w:val="left" w:pos="720"/>
          <w:tab w:val="left" w:pos="1080"/>
        </w:tabs>
        <w:rPr>
          <w:b/>
        </w:rPr>
      </w:pPr>
    </w:p>
    <w:p w14:paraId="5EE1209A" w14:textId="4CE456D5" w:rsidR="007913BD" w:rsidRPr="00167078" w:rsidRDefault="007913BD" w:rsidP="007913BD">
      <w:pPr>
        <w:tabs>
          <w:tab w:val="left" w:pos="720"/>
          <w:tab w:val="left" w:pos="1080"/>
        </w:tabs>
      </w:pPr>
      <w:r>
        <w:rPr>
          <w:b/>
        </w:rPr>
        <w:t>ORGANIZATIONAL STRUCTURE</w:t>
      </w:r>
    </w:p>
    <w:p w14:paraId="39215B7E" w14:textId="77777777" w:rsidR="007913BD" w:rsidRDefault="007913BD" w:rsidP="007913BD">
      <w:pPr>
        <w:tabs>
          <w:tab w:val="left" w:pos="720"/>
          <w:tab w:val="left" w:pos="1080"/>
        </w:tabs>
        <w:rPr>
          <w:b/>
        </w:rPr>
      </w:pPr>
    </w:p>
    <w:p w14:paraId="4E0B9DF2" w14:textId="68EFF36B" w:rsidR="0056688C" w:rsidRDefault="00F07C16">
      <w:pPr>
        <w:tabs>
          <w:tab w:val="left" w:pos="720"/>
          <w:tab w:val="left" w:pos="1080"/>
        </w:tabs>
        <w:rPr>
          <w:b/>
          <w:u w:val="single"/>
        </w:rPr>
      </w:pPr>
      <w:r>
        <w:rPr>
          <w:b/>
          <w:u w:val="single"/>
        </w:rPr>
        <w:t>PepsiCo</w:t>
      </w:r>
      <w:r w:rsidR="00D2707D">
        <w:rPr>
          <w:b/>
          <w:u w:val="single"/>
        </w:rPr>
        <w:t>’s</w:t>
      </w:r>
      <w:r w:rsidR="007924B5">
        <w:rPr>
          <w:b/>
          <w:u w:val="single"/>
        </w:rPr>
        <w:t xml:space="preserve"> </w:t>
      </w:r>
      <w:r>
        <w:rPr>
          <w:b/>
          <w:u w:val="single"/>
        </w:rPr>
        <w:t>Donation</w:t>
      </w:r>
    </w:p>
    <w:p w14:paraId="2EB73285" w14:textId="77777777" w:rsidR="0056688C" w:rsidRDefault="0056688C">
      <w:pPr>
        <w:tabs>
          <w:tab w:val="left" w:pos="720"/>
          <w:tab w:val="left" w:pos="1080"/>
        </w:tabs>
      </w:pPr>
    </w:p>
    <w:p w14:paraId="55B6AE32" w14:textId="47A31EB3" w:rsidR="0056688C" w:rsidRPr="009E7AC8" w:rsidRDefault="008B391C" w:rsidP="00605C8F">
      <w:pPr>
        <w:rPr>
          <w:color w:val="FF0000"/>
        </w:rPr>
      </w:pPr>
      <w:r w:rsidRPr="001D73B9">
        <w:t xml:space="preserve">PepsiCo owns a </w:t>
      </w:r>
      <w:r>
        <w:t xml:space="preserve">substantial </w:t>
      </w:r>
      <w:r w:rsidRPr="001D73B9">
        <w:t xml:space="preserve">collection of objects associated with the history of the company that </w:t>
      </w:r>
      <w:r>
        <w:t>they</w:t>
      </w:r>
      <w:r w:rsidRPr="001D73B9">
        <w:t xml:space="preserve"> desire t</w:t>
      </w:r>
      <w:r>
        <w:t>o</w:t>
      </w:r>
      <w:r w:rsidRPr="001D73B9">
        <w:t xml:space="preserve"> return to New Bern, the birthplace of Pepsi, </w:t>
      </w:r>
      <w:r>
        <w:t>u</w:t>
      </w:r>
      <w:r w:rsidRPr="001D73B9">
        <w:t xml:space="preserve">nder the control of </w:t>
      </w:r>
      <w:r>
        <w:t xml:space="preserve">the </w:t>
      </w:r>
      <w:r w:rsidRPr="001D73B9">
        <w:t>Commission.</w:t>
      </w:r>
      <w:r>
        <w:t xml:space="preserve"> Additionally, Pepsi coordinated the donation of a substantial private collection that is already under the control of the Commission. </w:t>
      </w:r>
      <w:r w:rsidRPr="001D73B9">
        <w:t>Further, the company desires that the history of Pepsi be presented to the public visiting New Bern.</w:t>
      </w:r>
      <w:r>
        <w:t xml:space="preserve"> To accomplish their goal, both collections will be donated to the Commission under an agreement between PepsiCo and the Commission.  </w:t>
      </w:r>
    </w:p>
    <w:p w14:paraId="75317957" w14:textId="77777777" w:rsidR="0056688C" w:rsidRDefault="0056688C">
      <w:pPr>
        <w:tabs>
          <w:tab w:val="left" w:pos="720"/>
          <w:tab w:val="left" w:pos="1080"/>
        </w:tabs>
      </w:pPr>
    </w:p>
    <w:p w14:paraId="0608F72B" w14:textId="0D94FC4F" w:rsidR="0056688C" w:rsidRDefault="00D2707D">
      <w:pPr>
        <w:tabs>
          <w:tab w:val="left" w:pos="720"/>
          <w:tab w:val="left" w:pos="1080"/>
        </w:tabs>
        <w:rPr>
          <w:b/>
          <w:u w:val="single"/>
        </w:rPr>
      </w:pPr>
      <w:r>
        <w:rPr>
          <w:b/>
          <w:u w:val="single"/>
        </w:rPr>
        <w:t>T</w:t>
      </w:r>
      <w:r w:rsidR="009E7AC8">
        <w:rPr>
          <w:b/>
          <w:u w:val="single"/>
        </w:rPr>
        <w:t>he Commission</w:t>
      </w:r>
      <w:r>
        <w:rPr>
          <w:b/>
          <w:u w:val="single"/>
        </w:rPr>
        <w:t>’s</w:t>
      </w:r>
      <w:r w:rsidR="009E7AC8">
        <w:rPr>
          <w:b/>
          <w:u w:val="single"/>
        </w:rPr>
        <w:t xml:space="preserve"> Loan </w:t>
      </w:r>
      <w:r>
        <w:rPr>
          <w:b/>
          <w:u w:val="single"/>
        </w:rPr>
        <w:t xml:space="preserve">of the Collection </w:t>
      </w:r>
      <w:r w:rsidR="009E7AC8">
        <w:rPr>
          <w:b/>
          <w:u w:val="single"/>
        </w:rPr>
        <w:t>to the Museum</w:t>
      </w:r>
    </w:p>
    <w:p w14:paraId="20FEEA24" w14:textId="77777777" w:rsidR="0056688C" w:rsidRDefault="0056688C">
      <w:pPr>
        <w:tabs>
          <w:tab w:val="left" w:pos="720"/>
          <w:tab w:val="left" w:pos="1080"/>
        </w:tabs>
      </w:pPr>
    </w:p>
    <w:p w14:paraId="6E691F6C" w14:textId="32375404" w:rsidR="0056688C" w:rsidRDefault="0056688C">
      <w:pPr>
        <w:tabs>
          <w:tab w:val="left" w:pos="720"/>
          <w:tab w:val="left" w:pos="1080"/>
        </w:tabs>
      </w:pPr>
      <w:r>
        <w:t xml:space="preserve">The </w:t>
      </w:r>
      <w:r w:rsidR="00037B43">
        <w:t xml:space="preserve">Commission, </w:t>
      </w:r>
      <w:r w:rsidR="00582234">
        <w:t>that</w:t>
      </w:r>
      <w:r w:rsidR="00037B43">
        <w:t xml:space="preserve"> oversees </w:t>
      </w:r>
      <w:r w:rsidR="00FB15FA">
        <w:t>Tryon Palace</w:t>
      </w:r>
      <w:r w:rsidR="00582234">
        <w:t xml:space="preserve">’s extensive artifact and display collections, </w:t>
      </w:r>
      <w:r w:rsidR="00037B43">
        <w:t>will loan the Collection to the Museum</w:t>
      </w:r>
      <w:r w:rsidR="00275625">
        <w:t xml:space="preserve"> </w:t>
      </w:r>
      <w:r w:rsidR="00275625" w:rsidRPr="000F0FE3">
        <w:t>based on museum best practices</w:t>
      </w:r>
      <w:r w:rsidR="00582234" w:rsidRPr="000F0FE3">
        <w:t>,</w:t>
      </w:r>
      <w:r w:rsidR="00582234">
        <w:t xml:space="preserve"> providing museum quality</w:t>
      </w:r>
      <w:r w:rsidR="00037B43">
        <w:t xml:space="preserve"> storage, </w:t>
      </w:r>
      <w:r w:rsidR="005531E4">
        <w:t>cataloging and other oversight services as needed</w:t>
      </w:r>
      <w:r>
        <w:t>.</w:t>
      </w:r>
      <w:r w:rsidR="00582234">
        <w:t xml:space="preserve"> The Commission and the Museum will enter into a Loan Agreement that will detail the use, storage, management</w:t>
      </w:r>
      <w:r w:rsidR="008B391C">
        <w:t>,</w:t>
      </w:r>
      <w:r w:rsidR="00582234">
        <w:t xml:space="preserve"> and facilitation of the PepsiCo donations</w:t>
      </w:r>
      <w:r w:rsidR="000A0895">
        <w:t>’</w:t>
      </w:r>
      <w:r w:rsidR="00582234">
        <w:t xml:space="preserve"> use by the Museum. The Commission has all necessary tools to provide support for the maintenance of the Collection, and the Loan Agreement will outline the rights and responsibilities of the parties to maximize the beneficial use of the Collection for display and facilitation of the continuing efforts to attract thousands of visitors to New Bern.</w:t>
      </w:r>
    </w:p>
    <w:p w14:paraId="241CCD9C" w14:textId="77777777" w:rsidR="009E7AC8" w:rsidRDefault="009E7AC8"/>
    <w:p w14:paraId="3793A43C" w14:textId="2FC0835F" w:rsidR="009E7AC8" w:rsidRDefault="009E7AC8">
      <w:r>
        <w:rPr>
          <w:b/>
          <w:u w:val="single"/>
        </w:rPr>
        <w:t>Museum</w:t>
      </w:r>
      <w:r w:rsidR="00430544">
        <w:rPr>
          <w:b/>
          <w:u w:val="single"/>
        </w:rPr>
        <w:t xml:space="preserve"> Lease</w:t>
      </w:r>
    </w:p>
    <w:p w14:paraId="2E3D868E" w14:textId="77777777" w:rsidR="009E7AC8" w:rsidRDefault="009E7AC8"/>
    <w:p w14:paraId="233796BB" w14:textId="57DD8DEC" w:rsidR="00DE6A87" w:rsidRDefault="00430544" w:rsidP="00DE6A87">
      <w:r>
        <w:t xml:space="preserve">A </w:t>
      </w:r>
      <w:r w:rsidR="00DE6A87">
        <w:t xml:space="preserve">lease agreement will be </w:t>
      </w:r>
      <w:proofErr w:type="gramStart"/>
      <w:r w:rsidR="00DE6A87">
        <w:t>written</w:t>
      </w:r>
      <w:proofErr w:type="gramEnd"/>
      <w:r w:rsidR="00DE6A87">
        <w:t xml:space="preserve"> to lease </w:t>
      </w:r>
      <w:r>
        <w:t>a</w:t>
      </w:r>
      <w:r w:rsidR="00DE6A87">
        <w:t xml:space="preserve"> facilit</w:t>
      </w:r>
      <w:r>
        <w:t>y for</w:t>
      </w:r>
      <w:r w:rsidR="00DE6A87">
        <w:t xml:space="preserve"> the Museum for an unspecified annual fee. </w:t>
      </w:r>
      <w:proofErr w:type="spellStart"/>
      <w:r w:rsidR="00DE6A87">
        <w:t>Bradham’s</w:t>
      </w:r>
      <w:proofErr w:type="spellEnd"/>
      <w:r w:rsidR="00DE6A87">
        <w:t xml:space="preserve"> Legacy believes that the </w:t>
      </w:r>
      <w:proofErr w:type="gramStart"/>
      <w:r w:rsidR="00E814F0">
        <w:t>C</w:t>
      </w:r>
      <w:r w:rsidR="00DE6A87">
        <w:t>ity</w:t>
      </w:r>
      <w:proofErr w:type="gramEnd"/>
      <w:r w:rsidR="00DE6A87">
        <w:t xml:space="preserve"> is receptive to the proposed lease due to the potential economic impact within the NC Opportunity Zone and within the Historic Downtown and Five Points area. An </w:t>
      </w:r>
      <w:r w:rsidR="00DE6A87" w:rsidRPr="005C6D8C">
        <w:t>Opportunity Zone</w:t>
      </w:r>
      <w:r w:rsidR="00DE6A87">
        <w:t xml:space="preserve"> is an</w:t>
      </w:r>
      <w:r w:rsidR="00DE6A87" w:rsidRPr="005C6D8C">
        <w:t xml:space="preserve"> incentive </w:t>
      </w:r>
      <w:r w:rsidR="00DE6A87">
        <w:t>for</w:t>
      </w:r>
      <w:r w:rsidR="00DE6A87" w:rsidRPr="005C6D8C">
        <w:t xml:space="preserve"> community investment established by Congress in the Tax Cuts and Jobs Act of 2017 to encourage long-term investments in low-income c</w:t>
      </w:r>
      <w:r w:rsidR="00DE6A87">
        <w:t>ensus tracks.</w:t>
      </w:r>
    </w:p>
    <w:p w14:paraId="61B6F5C6" w14:textId="77777777" w:rsidR="009E7AC8" w:rsidRDefault="009E7AC8"/>
    <w:p w14:paraId="3C62A17A" w14:textId="277E0803" w:rsidR="00FB512C" w:rsidRDefault="00D2707D">
      <w:r w:rsidRPr="00F77C5B">
        <w:t>.</w:t>
      </w:r>
    </w:p>
    <w:p w14:paraId="03CCD0E2" w14:textId="77777777" w:rsidR="00136FF7" w:rsidRDefault="00136FF7">
      <w:pPr>
        <w:rPr>
          <w:b/>
        </w:rPr>
      </w:pPr>
      <w:r>
        <w:rPr>
          <w:b/>
        </w:rPr>
        <w:br w:type="page"/>
      </w:r>
    </w:p>
    <w:p w14:paraId="248195AD" w14:textId="184656A3" w:rsidR="00136FF7" w:rsidRDefault="00136FF7">
      <w:pPr>
        <w:rPr>
          <w:b/>
        </w:rPr>
      </w:pPr>
      <w:r>
        <w:rPr>
          <w:b/>
        </w:rPr>
        <w:lastRenderedPageBreak/>
        <w:t>ORGANIZATIONAL STRUCTURE (Continued)</w:t>
      </w:r>
    </w:p>
    <w:p w14:paraId="384C2907" w14:textId="77777777" w:rsidR="00136FF7" w:rsidRDefault="00136FF7">
      <w:pPr>
        <w:rPr>
          <w:b/>
        </w:rPr>
      </w:pPr>
    </w:p>
    <w:p w14:paraId="00582E94" w14:textId="77777777" w:rsidR="00136FF7" w:rsidRDefault="00136FF7">
      <w:pPr>
        <w:rPr>
          <w:b/>
        </w:rPr>
      </w:pPr>
    </w:p>
    <w:p w14:paraId="52299BED" w14:textId="77777777" w:rsidR="00136FF7" w:rsidRDefault="00136FF7">
      <w:pPr>
        <w:rPr>
          <w:b/>
        </w:rPr>
      </w:pPr>
    </w:p>
    <w:p w14:paraId="62BCB106" w14:textId="77777777" w:rsidR="00136FF7" w:rsidRDefault="00136FF7">
      <w:r>
        <w:rPr>
          <w:b/>
          <w:u w:val="single"/>
        </w:rPr>
        <w:t>Transaction Chart</w:t>
      </w:r>
    </w:p>
    <w:p w14:paraId="605733CF" w14:textId="0A354BC0" w:rsidR="00136FF7" w:rsidRDefault="00136FF7"/>
    <w:p w14:paraId="341C25E9" w14:textId="2CC3EC8D" w:rsidR="00864F7A" w:rsidRPr="006D180D" w:rsidRDefault="00A30DB2" w:rsidP="00864F7A">
      <w:pPr>
        <w:rPr>
          <w:b/>
        </w:rPr>
      </w:pPr>
      <w:r>
        <w:rPr>
          <w:b/>
          <w:noProof/>
        </w:rPr>
        <mc:AlternateContent>
          <mc:Choice Requires="wps">
            <w:drawing>
              <wp:anchor distT="0" distB="0" distL="114300" distR="114300" simplePos="0" relativeHeight="251687936" behindDoc="0" locked="0" layoutInCell="1" allowOverlap="1" wp14:anchorId="6DD02D15" wp14:editId="61606AFB">
                <wp:simplePos x="0" y="0"/>
                <wp:positionH relativeFrom="column">
                  <wp:posOffset>4131310</wp:posOffset>
                </wp:positionH>
                <wp:positionV relativeFrom="paragraph">
                  <wp:posOffset>4984115</wp:posOffset>
                </wp:positionV>
                <wp:extent cx="330623" cy="0"/>
                <wp:effectExtent l="0" t="63500" r="0" b="63500"/>
                <wp:wrapNone/>
                <wp:docPr id="32" name="Straight Arrow Connector 32"/>
                <wp:cNvGraphicFramePr/>
                <a:graphic xmlns:a="http://schemas.openxmlformats.org/drawingml/2006/main">
                  <a:graphicData uri="http://schemas.microsoft.com/office/word/2010/wordprocessingShape">
                    <wps:wsp>
                      <wps:cNvCnPr/>
                      <wps:spPr>
                        <a:xfrm>
                          <a:off x="0" y="0"/>
                          <a:ext cx="33062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0527D77" id="_x0000_t32" coordsize="21600,21600" o:spt="32" o:oned="t" path="m,l21600,21600e" filled="f">
                <v:path arrowok="t" fillok="f" o:connecttype="none"/>
                <o:lock v:ext="edit" shapetype="t"/>
              </v:shapetype>
              <v:shape id="Straight Arrow Connector 32" o:spid="_x0000_s1026" type="#_x0000_t32" style="position:absolute;margin-left:325.3pt;margin-top:392.45pt;width:26.0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" strokecolor="black [3200]" strokeweight="1.5pt">
                <v:stroke endarrow="block" joinstyle="miter"/>
              </v:shape>
            </w:pict>
          </mc:Fallback>
        </mc:AlternateContent>
      </w:r>
      <w:r>
        <w:rPr>
          <w:b/>
          <w:noProof/>
        </w:rPr>
        <mc:AlternateContent>
          <mc:Choice Requires="wps">
            <w:drawing>
              <wp:anchor distT="0" distB="0" distL="114300" distR="114300" simplePos="0" relativeHeight="251686912" behindDoc="0" locked="0" layoutInCell="1" allowOverlap="1" wp14:anchorId="228D9A31" wp14:editId="506E21A8">
                <wp:simplePos x="0" y="0"/>
                <wp:positionH relativeFrom="column">
                  <wp:posOffset>2866178</wp:posOffset>
                </wp:positionH>
                <wp:positionV relativeFrom="paragraph">
                  <wp:posOffset>4988348</wp:posOffset>
                </wp:positionV>
                <wp:extent cx="537422" cy="0"/>
                <wp:effectExtent l="0" t="63500" r="0" b="63500"/>
                <wp:wrapNone/>
                <wp:docPr id="31" name="Straight Arrow Connector 31"/>
                <wp:cNvGraphicFramePr/>
                <a:graphic xmlns:a="http://schemas.openxmlformats.org/drawingml/2006/main">
                  <a:graphicData uri="http://schemas.microsoft.com/office/word/2010/wordprocessingShape">
                    <wps:wsp>
                      <wps:cNvCnPr/>
                      <wps:spPr>
                        <a:xfrm>
                          <a:off x="0" y="0"/>
                          <a:ext cx="53742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8BB3FD7" id="Straight Arrow Connector 31" o:spid="_x0000_s1026" type="#_x0000_t32" style="position:absolute;margin-left:225.7pt;margin-top:392.8pt;width:42.3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" strokecolor="black [3200]" strokeweight="1.5pt">
                <v:stroke endarrow="block" joinstyle="miter"/>
              </v:shape>
            </w:pict>
          </mc:Fallback>
        </mc:AlternateContent>
      </w:r>
      <w:r>
        <w:rPr>
          <w:b/>
          <w:noProof/>
        </w:rPr>
        <mc:AlternateContent>
          <mc:Choice Requires="wps">
            <w:drawing>
              <wp:anchor distT="0" distB="0" distL="114300" distR="114300" simplePos="0" relativeHeight="251685888" behindDoc="0" locked="0" layoutInCell="1" allowOverlap="1" wp14:anchorId="16F70629" wp14:editId="07ED66FA">
                <wp:simplePos x="0" y="0"/>
                <wp:positionH relativeFrom="column">
                  <wp:posOffset>2866178</wp:posOffset>
                </wp:positionH>
                <wp:positionV relativeFrom="paragraph">
                  <wp:posOffset>4382982</wp:posOffset>
                </wp:positionV>
                <wp:extent cx="418889" cy="0"/>
                <wp:effectExtent l="0" t="63500" r="0" b="63500"/>
                <wp:wrapNone/>
                <wp:docPr id="30" name="Straight Arrow Connector 30"/>
                <wp:cNvGraphicFramePr/>
                <a:graphic xmlns:a="http://schemas.openxmlformats.org/drawingml/2006/main">
                  <a:graphicData uri="http://schemas.microsoft.com/office/word/2010/wordprocessingShape">
                    <wps:wsp>
                      <wps:cNvCnPr/>
                      <wps:spPr>
                        <a:xfrm flipH="1">
                          <a:off x="0" y="0"/>
                          <a:ext cx="41888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B570B72" id="Straight Arrow Connector 30" o:spid="_x0000_s1026" type="#_x0000_t32" style="position:absolute;margin-left:225.7pt;margin-top:345.1pt;width:33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" strokecolor="black [3200]" strokeweight="1.5pt">
                <v:stroke endarrow="block" joinstyle="miter"/>
              </v:shape>
            </w:pict>
          </mc:Fallback>
        </mc:AlternateContent>
      </w:r>
      <w:r>
        <w:rPr>
          <w:b/>
          <w:noProof/>
        </w:rPr>
        <mc:AlternateContent>
          <mc:Choice Requires="wps">
            <w:drawing>
              <wp:anchor distT="0" distB="0" distL="114300" distR="114300" simplePos="0" relativeHeight="251684864" behindDoc="0" locked="0" layoutInCell="1" allowOverlap="1" wp14:anchorId="52AA1A86" wp14:editId="28F65E1A">
                <wp:simplePos x="0" y="0"/>
                <wp:positionH relativeFrom="column">
                  <wp:posOffset>4233122</wp:posOffset>
                </wp:positionH>
                <wp:positionV relativeFrom="paragraph">
                  <wp:posOffset>4387215</wp:posOffset>
                </wp:positionV>
                <wp:extent cx="228811" cy="0"/>
                <wp:effectExtent l="0" t="63500" r="0" b="63500"/>
                <wp:wrapNone/>
                <wp:docPr id="29" name="Straight Arrow Connector 29"/>
                <wp:cNvGraphicFramePr/>
                <a:graphic xmlns:a="http://schemas.openxmlformats.org/drawingml/2006/main">
                  <a:graphicData uri="http://schemas.microsoft.com/office/word/2010/wordprocessingShape">
                    <wps:wsp>
                      <wps:cNvCnPr/>
                      <wps:spPr>
                        <a:xfrm flipH="1">
                          <a:off x="0" y="0"/>
                          <a:ext cx="228811"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9A90085" id="Straight Arrow Connector 29" o:spid="_x0000_s1026" type="#_x0000_t32" style="position:absolute;margin-left:333.3pt;margin-top:345.45pt;width:18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" strokecolor="black [3200]" strokeweight="1.5pt">
                <v:stroke endarrow="block" joinstyle="miter"/>
              </v:shape>
            </w:pict>
          </mc:Fallback>
        </mc:AlternateContent>
      </w:r>
      <w:r>
        <w:rPr>
          <w:b/>
          <w:noProof/>
        </w:rPr>
        <mc:AlternateContent>
          <mc:Choice Requires="wps">
            <w:drawing>
              <wp:anchor distT="0" distB="0" distL="114300" distR="114300" simplePos="0" relativeHeight="251681792" behindDoc="0" locked="0" layoutInCell="1" allowOverlap="1" wp14:anchorId="66F0727F" wp14:editId="32F8D4E5">
                <wp:simplePos x="0" y="0"/>
                <wp:positionH relativeFrom="column">
                  <wp:posOffset>2328333</wp:posOffset>
                </wp:positionH>
                <wp:positionV relativeFrom="paragraph">
                  <wp:posOffset>3896148</wp:posOffset>
                </wp:positionV>
                <wp:extent cx="203200" cy="326813"/>
                <wp:effectExtent l="25400" t="12700" r="12700" b="29210"/>
                <wp:wrapNone/>
                <wp:docPr id="26" name="Straight Arrow Connector 26"/>
                <wp:cNvGraphicFramePr/>
                <a:graphic xmlns:a="http://schemas.openxmlformats.org/drawingml/2006/main">
                  <a:graphicData uri="http://schemas.microsoft.com/office/word/2010/wordprocessingShape">
                    <wps:wsp>
                      <wps:cNvCnPr/>
                      <wps:spPr>
                        <a:xfrm flipH="1">
                          <a:off x="0" y="0"/>
                          <a:ext cx="203200" cy="32681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1A197" id="Straight Arrow Connector 26" o:spid="_x0000_s1026" type="#_x0000_t32" style="position:absolute;margin-left:183.35pt;margin-top:306.8pt;width:16pt;height:25.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" strokecolor="black [3200]" strokeweight="1.5pt">
                <v:stroke endarrow="block" joinstyle="miter"/>
              </v:shape>
            </w:pict>
          </mc:Fallback>
        </mc:AlternateContent>
      </w:r>
      <w:r>
        <w:rPr>
          <w:b/>
          <w:noProof/>
        </w:rPr>
        <mc:AlternateContent>
          <mc:Choice Requires="wps">
            <w:drawing>
              <wp:anchor distT="0" distB="0" distL="114300" distR="114300" simplePos="0" relativeHeight="251680768" behindDoc="0" locked="0" layoutInCell="1" allowOverlap="1" wp14:anchorId="3F183E71" wp14:editId="361F4232">
                <wp:simplePos x="0" y="0"/>
                <wp:positionH relativeFrom="column">
                  <wp:posOffset>2675467</wp:posOffset>
                </wp:positionH>
                <wp:positionV relativeFrom="paragraph">
                  <wp:posOffset>3311948</wp:posOffset>
                </wp:positionV>
                <wp:extent cx="135466" cy="287867"/>
                <wp:effectExtent l="38100" t="12700" r="17145" b="29845"/>
                <wp:wrapNone/>
                <wp:docPr id="25" name="Straight Arrow Connector 25"/>
                <wp:cNvGraphicFramePr/>
                <a:graphic xmlns:a="http://schemas.openxmlformats.org/drawingml/2006/main">
                  <a:graphicData uri="http://schemas.microsoft.com/office/word/2010/wordprocessingShape">
                    <wps:wsp>
                      <wps:cNvCnPr/>
                      <wps:spPr>
                        <a:xfrm flipH="1">
                          <a:off x="0" y="0"/>
                          <a:ext cx="135466" cy="28786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6B0A629" id="Straight Arrow Connector 25" o:spid="_x0000_s1026" type="#_x0000_t32" style="position:absolute;margin-left:210.65pt;margin-top:260.8pt;width:10.65pt;height:22.6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" strokecolor="black [3200]" strokeweight="1.5pt">
                <v:stroke endarrow="block" joinstyle="miter"/>
              </v:shape>
            </w:pict>
          </mc:Fallback>
        </mc:AlternateContent>
      </w:r>
      <w:r>
        <w:rPr>
          <w:b/>
          <w:noProof/>
        </w:rPr>
        <mc:AlternateContent>
          <mc:Choice Requires="wps">
            <w:drawing>
              <wp:anchor distT="0" distB="0" distL="114300" distR="114300" simplePos="0" relativeHeight="251679744" behindDoc="0" locked="0" layoutInCell="1" allowOverlap="1" wp14:anchorId="3FC7F5D4" wp14:editId="25333C73">
                <wp:simplePos x="0" y="0"/>
                <wp:positionH relativeFrom="column">
                  <wp:posOffset>1159933</wp:posOffset>
                </wp:positionH>
                <wp:positionV relativeFrom="paragraph">
                  <wp:posOffset>3938058</wp:posOffset>
                </wp:positionV>
                <wp:extent cx="194734" cy="288290"/>
                <wp:effectExtent l="12700" t="12700" r="34290" b="29210"/>
                <wp:wrapNone/>
                <wp:docPr id="24" name="Straight Arrow Connector 24"/>
                <wp:cNvGraphicFramePr/>
                <a:graphic xmlns:a="http://schemas.openxmlformats.org/drawingml/2006/main">
                  <a:graphicData uri="http://schemas.microsoft.com/office/word/2010/wordprocessingShape">
                    <wps:wsp>
                      <wps:cNvCnPr/>
                      <wps:spPr>
                        <a:xfrm>
                          <a:off x="0" y="0"/>
                          <a:ext cx="194734" cy="28829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DEE95FE" id="Straight Arrow Connector 24" o:spid="_x0000_s1026" type="#_x0000_t32" style="position:absolute;margin-left:91.35pt;margin-top:310.1pt;width:15.35pt;height:22.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" strokecolor="black [3200]" strokeweight="1.5pt">
                <v:stroke endarrow="block" joinstyle="miter"/>
              </v:shape>
            </w:pict>
          </mc:Fallback>
        </mc:AlternateContent>
      </w:r>
      <w:r>
        <w:rPr>
          <w:b/>
          <w:noProof/>
        </w:rPr>
        <mc:AlternateContent>
          <mc:Choice Requires="wps">
            <w:drawing>
              <wp:anchor distT="0" distB="0" distL="114300" distR="114300" simplePos="0" relativeHeight="251678720" behindDoc="0" locked="0" layoutInCell="1" allowOverlap="1" wp14:anchorId="54E24975" wp14:editId="247F7B7D">
                <wp:simplePos x="0" y="0"/>
                <wp:positionH relativeFrom="column">
                  <wp:posOffset>880533</wp:posOffset>
                </wp:positionH>
                <wp:positionV relativeFrom="paragraph">
                  <wp:posOffset>3311948</wp:posOffset>
                </wp:positionV>
                <wp:extent cx="169334" cy="330200"/>
                <wp:effectExtent l="12700" t="12700" r="46990" b="25400"/>
                <wp:wrapNone/>
                <wp:docPr id="23" name="Straight Arrow Connector 23"/>
                <wp:cNvGraphicFramePr/>
                <a:graphic xmlns:a="http://schemas.openxmlformats.org/drawingml/2006/main">
                  <a:graphicData uri="http://schemas.microsoft.com/office/word/2010/wordprocessingShape">
                    <wps:wsp>
                      <wps:cNvCnPr/>
                      <wps:spPr>
                        <a:xfrm>
                          <a:off x="0" y="0"/>
                          <a:ext cx="169334"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FE84172" id="Straight Arrow Connector 23" o:spid="_x0000_s1026" type="#_x0000_t32" style="position:absolute;margin-left:69.35pt;margin-top:260.8pt;width:13.35pt;height:26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" strokecolor="black [3200]" strokeweight="1.5pt">
                <v:stroke endarrow="block" joinstyle="miter"/>
              </v:shape>
            </w:pict>
          </mc:Fallback>
        </mc:AlternateContent>
      </w:r>
      <w:r w:rsidR="00864F7A">
        <w:rPr>
          <w:b/>
          <w:noProof/>
        </w:rPr>
        <mc:AlternateContent>
          <mc:Choice Requires="wps">
            <w:drawing>
              <wp:anchor distT="0" distB="0" distL="114300" distR="114300" simplePos="0" relativeHeight="251677696" behindDoc="0" locked="0" layoutInCell="1" allowOverlap="1" wp14:anchorId="0CF10A8C" wp14:editId="29A9F0E2">
                <wp:simplePos x="0" y="0"/>
                <wp:positionH relativeFrom="column">
                  <wp:posOffset>829733</wp:posOffset>
                </wp:positionH>
                <wp:positionV relativeFrom="paragraph">
                  <wp:posOffset>1897592</wp:posOffset>
                </wp:positionV>
                <wp:extent cx="0" cy="499956"/>
                <wp:effectExtent l="38100" t="0" r="50800" b="33655"/>
                <wp:wrapNone/>
                <wp:docPr id="21" name="Straight Arrow Connector 21"/>
                <wp:cNvGraphicFramePr/>
                <a:graphic xmlns:a="http://schemas.openxmlformats.org/drawingml/2006/main">
                  <a:graphicData uri="http://schemas.microsoft.com/office/word/2010/wordprocessingShape">
                    <wps:wsp>
                      <wps:cNvCnPr/>
                      <wps:spPr>
                        <a:xfrm>
                          <a:off x="0" y="0"/>
                          <a:ext cx="0" cy="49995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45EDD9B" id="Straight Arrow Connector 21" o:spid="_x0000_s1026" type="#_x0000_t32" style="position:absolute;margin-left:65.35pt;margin-top:149.4pt;width:0;height:39.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" strokecolor="black [3200]" strokeweight="1.5pt">
                <v:stroke endarrow="block" joinstyle="miter"/>
              </v:shape>
            </w:pict>
          </mc:Fallback>
        </mc:AlternateContent>
      </w:r>
      <w:r w:rsidR="00864F7A">
        <w:rPr>
          <w:b/>
          <w:noProof/>
        </w:rPr>
        <mc:AlternateContent>
          <mc:Choice Requires="wps">
            <w:drawing>
              <wp:anchor distT="0" distB="0" distL="114300" distR="114300" simplePos="0" relativeHeight="251675648" behindDoc="0" locked="0" layoutInCell="1" allowOverlap="1" wp14:anchorId="41854E49" wp14:editId="33F6AEDD">
                <wp:simplePos x="0" y="0"/>
                <wp:positionH relativeFrom="column">
                  <wp:posOffset>3403600</wp:posOffset>
                </wp:positionH>
                <wp:positionV relativeFrom="paragraph">
                  <wp:posOffset>4799965</wp:posOffset>
                </wp:positionV>
                <wp:extent cx="728133" cy="295910"/>
                <wp:effectExtent l="0" t="0" r="8890" b="8890"/>
                <wp:wrapNone/>
                <wp:docPr id="19" name="Text Box 19"/>
                <wp:cNvGraphicFramePr/>
                <a:graphic xmlns:a="http://schemas.openxmlformats.org/drawingml/2006/main">
                  <a:graphicData uri="http://schemas.microsoft.com/office/word/2010/wordprocessingShape">
                    <wps:wsp>
                      <wps:cNvSpPr txBox="1"/>
                      <wps:spPr>
                        <a:xfrm>
                          <a:off x="0" y="0"/>
                          <a:ext cx="728133" cy="295910"/>
                        </a:xfrm>
                        <a:prstGeom prst="rect">
                          <a:avLst/>
                        </a:prstGeom>
                        <a:solidFill>
                          <a:schemeClr val="lt1"/>
                        </a:solidFill>
                        <a:ln w="6350">
                          <a:solidFill>
                            <a:prstClr val="black"/>
                          </a:solidFill>
                        </a:ln>
                      </wps:spPr>
                      <wps:txbx>
                        <w:txbxContent>
                          <w:p w14:paraId="1C607613" w14:textId="6C5CC670" w:rsidR="00864F7A" w:rsidRDefault="00864F7A" w:rsidP="00864F7A">
                            <w:r>
                              <w:t>Revenue</w:t>
                            </w:r>
                          </w:p>
                          <w:p w14:paraId="3E35B398" w14:textId="77777777" w:rsidR="00864F7A" w:rsidRDefault="00864F7A" w:rsidP="00864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54E49" id="_x0000_t202" coordsize="21600,21600" o:spt="202" path="m,l,21600r21600,l21600,xe">
                <v:stroke joinstyle="miter"/>
                <v:path gradientshapeok="t" o:connecttype="rect"/>
              </v:shapetype>
              <v:shape id="Text Box 19" o:spid="_x0000_s1026" type="#_x0000_t202" style="position:absolute;margin-left:268pt;margin-top:377.95pt;width:57.35pt;height:2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" fillcolor="white [3201]" strokeweight=".5pt">
                <v:textbox>
                  <w:txbxContent>
                    <w:p w14:paraId="1C607613" w14:textId="6C5CC670" w:rsidR="00864F7A" w:rsidRDefault="00864F7A" w:rsidP="00864F7A">
                      <w:r>
                        <w:t>Revenue</w:t>
                      </w:r>
                    </w:p>
                    <w:p w14:paraId="3E35B398" w14:textId="77777777" w:rsidR="00864F7A" w:rsidRDefault="00864F7A" w:rsidP="00864F7A"/>
                  </w:txbxContent>
                </v:textbox>
              </v:shape>
            </w:pict>
          </mc:Fallback>
        </mc:AlternateContent>
      </w:r>
      <w:r w:rsidR="00864F7A">
        <w:rPr>
          <w:b/>
          <w:noProof/>
        </w:rPr>
        <mc:AlternateContent>
          <mc:Choice Requires="wps">
            <w:drawing>
              <wp:anchor distT="0" distB="0" distL="114300" distR="114300" simplePos="0" relativeHeight="251669504" behindDoc="0" locked="0" layoutInCell="1" allowOverlap="1" wp14:anchorId="6F2223E7" wp14:editId="5A2A638B">
                <wp:simplePos x="0" y="0"/>
                <wp:positionH relativeFrom="column">
                  <wp:posOffset>2260600</wp:posOffset>
                </wp:positionH>
                <wp:positionV relativeFrom="paragraph">
                  <wp:posOffset>3599392</wp:posOffset>
                </wp:positionV>
                <wp:extent cx="728133" cy="295910"/>
                <wp:effectExtent l="0" t="0" r="8890" b="8890"/>
                <wp:wrapNone/>
                <wp:docPr id="14" name="Text Box 14"/>
                <wp:cNvGraphicFramePr/>
                <a:graphic xmlns:a="http://schemas.openxmlformats.org/drawingml/2006/main">
                  <a:graphicData uri="http://schemas.microsoft.com/office/word/2010/wordprocessingShape">
                    <wps:wsp>
                      <wps:cNvSpPr txBox="1"/>
                      <wps:spPr>
                        <a:xfrm>
                          <a:off x="0" y="0"/>
                          <a:ext cx="728133" cy="295910"/>
                        </a:xfrm>
                        <a:prstGeom prst="rect">
                          <a:avLst/>
                        </a:prstGeom>
                        <a:solidFill>
                          <a:schemeClr val="lt1"/>
                        </a:solidFill>
                        <a:ln w="6350">
                          <a:solidFill>
                            <a:prstClr val="black"/>
                          </a:solidFill>
                        </a:ln>
                      </wps:spPr>
                      <wps:txbx>
                        <w:txbxContent>
                          <w:p w14:paraId="43E9FA0E" w14:textId="7DFB8C67" w:rsidR="00864F7A" w:rsidRDefault="00864F7A" w:rsidP="00864F7A">
                            <w:r>
                              <w:t>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223E7" id="Text Box 14" o:spid="_x0000_s1027" type="#_x0000_t202" style="position:absolute;margin-left:178pt;margin-top:283.4pt;width:57.35pt;height:2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" fillcolor="white [3201]" strokeweight=".5pt">
                <v:textbox>
                  <w:txbxContent>
                    <w:p w14:paraId="43E9FA0E" w14:textId="7DFB8C67" w:rsidR="00864F7A" w:rsidRDefault="00864F7A" w:rsidP="00864F7A">
                      <w:r>
                        <w:t>Building</w:t>
                      </w:r>
                    </w:p>
                  </w:txbxContent>
                </v:textbox>
              </v:shape>
            </w:pict>
          </mc:Fallback>
        </mc:AlternateContent>
      </w:r>
      <w:r w:rsidR="00864F7A">
        <w:rPr>
          <w:b/>
          <w:noProof/>
        </w:rPr>
        <mc:AlternateContent>
          <mc:Choice Requires="wps">
            <w:drawing>
              <wp:anchor distT="0" distB="0" distL="114300" distR="114300" simplePos="0" relativeHeight="251667456" behindDoc="0" locked="0" layoutInCell="1" allowOverlap="1" wp14:anchorId="1C855C32" wp14:editId="2DE172AF">
                <wp:simplePos x="0" y="0"/>
                <wp:positionH relativeFrom="column">
                  <wp:posOffset>659342</wp:posOffset>
                </wp:positionH>
                <wp:positionV relativeFrom="paragraph">
                  <wp:posOffset>3639820</wp:posOffset>
                </wp:positionV>
                <wp:extent cx="846666" cy="296333"/>
                <wp:effectExtent l="0" t="0" r="17145" b="8890"/>
                <wp:wrapNone/>
                <wp:docPr id="13" name="Text Box 13"/>
                <wp:cNvGraphicFramePr/>
                <a:graphic xmlns:a="http://schemas.openxmlformats.org/drawingml/2006/main">
                  <a:graphicData uri="http://schemas.microsoft.com/office/word/2010/wordprocessingShape">
                    <wps:wsp>
                      <wps:cNvSpPr txBox="1"/>
                      <wps:spPr>
                        <a:xfrm>
                          <a:off x="0" y="0"/>
                          <a:ext cx="846666" cy="296333"/>
                        </a:xfrm>
                        <a:prstGeom prst="rect">
                          <a:avLst/>
                        </a:prstGeom>
                        <a:solidFill>
                          <a:schemeClr val="lt1"/>
                        </a:solidFill>
                        <a:ln w="6350">
                          <a:solidFill>
                            <a:prstClr val="black"/>
                          </a:solidFill>
                        </a:ln>
                      </wps:spPr>
                      <wps:txbx>
                        <w:txbxContent>
                          <w:p w14:paraId="7FFDBE9E" w14:textId="77777777" w:rsidR="00864F7A" w:rsidRDefault="00864F7A" w:rsidP="00864F7A">
                            <w:r>
                              <w:t>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55C32" id="Text Box 13" o:spid="_x0000_s1028" type="#_x0000_t202" style="position:absolute;margin-left:51.9pt;margin-top:286.6pt;width:66.65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" fillcolor="white [3201]" strokeweight=".5pt">
                <v:textbox>
                  <w:txbxContent>
                    <w:p w14:paraId="7FFDBE9E" w14:textId="77777777" w:rsidR="00864F7A" w:rsidRDefault="00864F7A" w:rsidP="00864F7A">
                      <w:r>
                        <w:t>Collection</w:t>
                      </w:r>
                    </w:p>
                  </w:txbxContent>
                </v:textbox>
              </v:shape>
            </w:pict>
          </mc:Fallback>
        </mc:AlternateContent>
      </w:r>
      <w:r w:rsidR="00864F7A">
        <w:rPr>
          <w:b/>
          <w:noProof/>
        </w:rPr>
        <mc:AlternateContent>
          <mc:Choice Requires="wps">
            <w:drawing>
              <wp:anchor distT="0" distB="0" distL="114300" distR="114300" simplePos="0" relativeHeight="251660288" behindDoc="0" locked="0" layoutInCell="1" allowOverlap="1" wp14:anchorId="79E6E205" wp14:editId="1205DB42">
                <wp:simplePos x="0" y="0"/>
                <wp:positionH relativeFrom="column">
                  <wp:posOffset>2257214</wp:posOffset>
                </wp:positionH>
                <wp:positionV relativeFrom="paragraph">
                  <wp:posOffset>2397125</wp:posOffset>
                </wp:positionV>
                <wp:extent cx="1323218" cy="914400"/>
                <wp:effectExtent l="0" t="0" r="10795" b="12700"/>
                <wp:wrapNone/>
                <wp:docPr id="6" name="Rectangle 6"/>
                <wp:cNvGraphicFramePr/>
                <a:graphic xmlns:a="http://schemas.openxmlformats.org/drawingml/2006/main">
                  <a:graphicData uri="http://schemas.microsoft.com/office/word/2010/wordprocessingShape">
                    <wps:wsp>
                      <wps:cNvSpPr/>
                      <wps:spPr>
                        <a:xfrm>
                          <a:off x="0" y="0"/>
                          <a:ext cx="1323218"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866159" w14:textId="7FBA940D" w:rsidR="00EE59FC" w:rsidRPr="00EE59FC" w:rsidRDefault="00EE59FC" w:rsidP="00EE59FC">
                            <w:pPr>
                              <w:jc w:val="center"/>
                              <w:rPr>
                                <w:sz w:val="32"/>
                              </w:rPr>
                            </w:pPr>
                            <w:r w:rsidRPr="00EE59FC">
                              <w:rPr>
                                <w:sz w:val="32"/>
                              </w:rPr>
                              <w:t>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E6E205" id="Rectangle 6" o:spid="_x0000_s1029" style="position:absolute;margin-left:177.75pt;margin-top:188.75pt;width:104.2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" fillcolor="#4472c4 [3204]" strokecolor="#1f3763 [1604]" strokeweight="1pt">
                <v:textbox>
                  <w:txbxContent>
                    <w:p w14:paraId="0A866159" w14:textId="7FBA940D" w:rsidR="00EE59FC" w:rsidRPr="00EE59FC" w:rsidRDefault="00EE59FC" w:rsidP="00EE59FC">
                      <w:pPr>
                        <w:jc w:val="center"/>
                        <w:rPr>
                          <w:sz w:val="32"/>
                        </w:rPr>
                      </w:pPr>
                      <w:r w:rsidRPr="00EE59FC">
                        <w:rPr>
                          <w:sz w:val="32"/>
                        </w:rPr>
                        <w:t>City</w:t>
                      </w:r>
                    </w:p>
                  </w:txbxContent>
                </v:textbox>
              </v:rect>
            </w:pict>
          </mc:Fallback>
        </mc:AlternateContent>
      </w:r>
      <w:r w:rsidR="00864F7A">
        <w:rPr>
          <w:b/>
          <w:noProof/>
        </w:rPr>
        <mc:AlternateContent>
          <mc:Choice Requires="wps">
            <w:drawing>
              <wp:anchor distT="0" distB="0" distL="114300" distR="114300" simplePos="0" relativeHeight="251662336" behindDoc="0" locked="0" layoutInCell="1" allowOverlap="1" wp14:anchorId="2D11CAAB" wp14:editId="1A80E9F7">
                <wp:simplePos x="0" y="0"/>
                <wp:positionH relativeFrom="column">
                  <wp:posOffset>152188</wp:posOffset>
                </wp:positionH>
                <wp:positionV relativeFrom="paragraph">
                  <wp:posOffset>2397125</wp:posOffset>
                </wp:positionV>
                <wp:extent cx="1354243" cy="914400"/>
                <wp:effectExtent l="0" t="0" r="17780" b="12700"/>
                <wp:wrapNone/>
                <wp:docPr id="9" name="Rectangle 9"/>
                <wp:cNvGraphicFramePr/>
                <a:graphic xmlns:a="http://schemas.openxmlformats.org/drawingml/2006/main">
                  <a:graphicData uri="http://schemas.microsoft.com/office/word/2010/wordprocessingShape">
                    <wps:wsp>
                      <wps:cNvSpPr/>
                      <wps:spPr>
                        <a:xfrm>
                          <a:off x="0" y="0"/>
                          <a:ext cx="1354243"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A34D9C" w14:textId="424D3377" w:rsidR="00EE59FC" w:rsidRPr="00EE59FC" w:rsidRDefault="00EE59FC" w:rsidP="00EE59FC">
                            <w:pPr>
                              <w:jc w:val="center"/>
                              <w:rPr>
                                <w:sz w:val="32"/>
                              </w:rPr>
                            </w:pPr>
                            <w:r w:rsidRPr="00EE59FC">
                              <w:rPr>
                                <w:sz w:val="32"/>
                              </w:rPr>
                              <w:t>Commission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11CAAB" id="Rectangle 9" o:spid="_x0000_s1030" style="position:absolute;margin-left:12pt;margin-top:188.75pt;width:106.6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" fillcolor="#4472c4 [3204]" strokecolor="#1f3763 [1604]" strokeweight="1pt">
                <v:textbox>
                  <w:txbxContent>
                    <w:p w14:paraId="4DA34D9C" w14:textId="424D3377" w:rsidR="00EE59FC" w:rsidRPr="00EE59FC" w:rsidRDefault="00EE59FC" w:rsidP="00EE59FC">
                      <w:pPr>
                        <w:jc w:val="center"/>
                        <w:rPr>
                          <w:sz w:val="32"/>
                        </w:rPr>
                      </w:pPr>
                      <w:r w:rsidRPr="00EE59FC">
                        <w:rPr>
                          <w:sz w:val="32"/>
                        </w:rPr>
                        <w:t>Commission</w:t>
                      </w:r>
                    </w:p>
                  </w:txbxContent>
                </v:textbox>
              </v:rect>
            </w:pict>
          </mc:Fallback>
        </mc:AlternateContent>
      </w:r>
      <w:r w:rsidR="00864F7A">
        <w:rPr>
          <w:b/>
          <w:noProof/>
        </w:rPr>
        <mc:AlternateContent>
          <mc:Choice Requires="wps">
            <w:drawing>
              <wp:anchor distT="0" distB="0" distL="114300" distR="114300" simplePos="0" relativeHeight="251661312" behindDoc="0" locked="0" layoutInCell="1" allowOverlap="1" wp14:anchorId="7B314725" wp14:editId="61ABE4EF">
                <wp:simplePos x="0" y="0"/>
                <wp:positionH relativeFrom="column">
                  <wp:posOffset>831215</wp:posOffset>
                </wp:positionH>
                <wp:positionV relativeFrom="paragraph">
                  <wp:posOffset>4225925</wp:posOffset>
                </wp:positionV>
                <wp:extent cx="2036794" cy="914400"/>
                <wp:effectExtent l="0" t="0" r="8255" b="12700"/>
                <wp:wrapNone/>
                <wp:docPr id="8" name="Rectangle 8"/>
                <wp:cNvGraphicFramePr/>
                <a:graphic xmlns:a="http://schemas.openxmlformats.org/drawingml/2006/main">
                  <a:graphicData uri="http://schemas.microsoft.com/office/word/2010/wordprocessingShape">
                    <wps:wsp>
                      <wps:cNvSpPr/>
                      <wps:spPr>
                        <a:xfrm>
                          <a:off x="0" y="0"/>
                          <a:ext cx="2036794"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213A4C" w14:textId="469691C5" w:rsidR="00864F7A" w:rsidRPr="00864F7A" w:rsidRDefault="00864F7A" w:rsidP="00864F7A">
                            <w:pPr>
                              <w:jc w:val="center"/>
                              <w:rPr>
                                <w:sz w:val="32"/>
                              </w:rPr>
                            </w:pPr>
                            <w:r w:rsidRPr="00864F7A">
                              <w:rPr>
                                <w:sz w:val="32"/>
                              </w:rPr>
                              <w:t>Museum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314725" id="Rectangle 8" o:spid="_x0000_s1031" style="position:absolute;margin-left:65.45pt;margin-top:332.75pt;width:160.4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" fillcolor="#4472c4 [3204]" strokecolor="#1f3763 [1604]" strokeweight="1pt">
                <v:textbox>
                  <w:txbxContent>
                    <w:p w14:paraId="70213A4C" w14:textId="469691C5" w:rsidR="00864F7A" w:rsidRPr="00864F7A" w:rsidRDefault="00864F7A" w:rsidP="00864F7A">
                      <w:pPr>
                        <w:jc w:val="center"/>
                        <w:rPr>
                          <w:sz w:val="32"/>
                        </w:rPr>
                      </w:pPr>
                      <w:r w:rsidRPr="00864F7A">
                        <w:rPr>
                          <w:sz w:val="32"/>
                        </w:rPr>
                        <w:t>Museum</w:t>
                      </w:r>
                    </w:p>
                  </w:txbxContent>
                </v:textbox>
              </v:rect>
            </w:pict>
          </mc:Fallback>
        </mc:AlternateContent>
      </w:r>
      <w:r w:rsidR="00864F7A">
        <w:rPr>
          <w:b/>
          <w:noProof/>
        </w:rPr>
        <mc:AlternateContent>
          <mc:Choice Requires="wps">
            <w:drawing>
              <wp:anchor distT="0" distB="0" distL="114300" distR="114300" simplePos="0" relativeHeight="251673600" behindDoc="0" locked="0" layoutInCell="1" allowOverlap="1" wp14:anchorId="0C84392E" wp14:editId="63A1D821">
                <wp:simplePos x="0" y="0"/>
                <wp:positionH relativeFrom="column">
                  <wp:posOffset>3285067</wp:posOffset>
                </wp:positionH>
                <wp:positionV relativeFrom="paragraph">
                  <wp:posOffset>4226348</wp:posOffset>
                </wp:positionV>
                <wp:extent cx="948266" cy="295910"/>
                <wp:effectExtent l="0" t="0" r="17145" b="8890"/>
                <wp:wrapNone/>
                <wp:docPr id="18" name="Text Box 18"/>
                <wp:cNvGraphicFramePr/>
                <a:graphic xmlns:a="http://schemas.openxmlformats.org/drawingml/2006/main">
                  <a:graphicData uri="http://schemas.microsoft.com/office/word/2010/wordprocessingShape">
                    <wps:wsp>
                      <wps:cNvSpPr txBox="1"/>
                      <wps:spPr>
                        <a:xfrm>
                          <a:off x="0" y="0"/>
                          <a:ext cx="948266" cy="295910"/>
                        </a:xfrm>
                        <a:prstGeom prst="rect">
                          <a:avLst/>
                        </a:prstGeom>
                        <a:solidFill>
                          <a:schemeClr val="lt1"/>
                        </a:solidFill>
                        <a:ln w="6350">
                          <a:solidFill>
                            <a:prstClr val="black"/>
                          </a:solidFill>
                        </a:ln>
                      </wps:spPr>
                      <wps:txbx>
                        <w:txbxContent>
                          <w:p w14:paraId="08F52838" w14:textId="4DBCE44B" w:rsidR="00864F7A" w:rsidRDefault="00864F7A" w:rsidP="00864F7A">
                            <w:r>
                              <w:t>Grant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4392E" id="Text Box 18" o:spid="_x0000_s1032" type="#_x0000_t202" style="position:absolute;margin-left:258.65pt;margin-top:332.8pt;width:74.65pt;height:2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" fillcolor="white [3201]" strokeweight=".5pt">
                <v:textbox>
                  <w:txbxContent>
                    <w:p w14:paraId="08F52838" w14:textId="4DBCE44B" w:rsidR="00864F7A" w:rsidRDefault="00864F7A" w:rsidP="00864F7A">
                      <w:r>
                        <w:t>Grant Funds</w:t>
                      </w:r>
                    </w:p>
                  </w:txbxContent>
                </v:textbox>
              </v:shape>
            </w:pict>
          </mc:Fallback>
        </mc:AlternateContent>
      </w:r>
      <w:r w:rsidR="00864F7A">
        <w:rPr>
          <w:b/>
          <w:noProof/>
        </w:rPr>
        <mc:AlternateContent>
          <mc:Choice Requires="wps">
            <w:drawing>
              <wp:anchor distT="0" distB="0" distL="114300" distR="114300" simplePos="0" relativeHeight="251663360" behindDoc="0" locked="0" layoutInCell="1" allowOverlap="1" wp14:anchorId="3C7EFD0A" wp14:editId="17999701">
                <wp:simplePos x="0" y="0"/>
                <wp:positionH relativeFrom="column">
                  <wp:posOffset>4462145</wp:posOffset>
                </wp:positionH>
                <wp:positionV relativeFrom="paragraph">
                  <wp:posOffset>4226348</wp:posOffset>
                </wp:positionV>
                <wp:extent cx="1116901" cy="914400"/>
                <wp:effectExtent l="0" t="0" r="13970" b="12700"/>
                <wp:wrapNone/>
                <wp:docPr id="10" name="Rectangle 10"/>
                <wp:cNvGraphicFramePr/>
                <a:graphic xmlns:a="http://schemas.openxmlformats.org/drawingml/2006/main">
                  <a:graphicData uri="http://schemas.microsoft.com/office/word/2010/wordprocessingShape">
                    <wps:wsp>
                      <wps:cNvSpPr/>
                      <wps:spPr>
                        <a:xfrm>
                          <a:off x="0" y="0"/>
                          <a:ext cx="1116901"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BCEDFD" w14:textId="05C60A1F" w:rsidR="00864F7A" w:rsidRPr="00864F7A" w:rsidRDefault="00891497" w:rsidP="00864F7A">
                            <w:pPr>
                              <w:jc w:val="center"/>
                              <w:rPr>
                                <w:sz w:val="32"/>
                              </w:rPr>
                            </w:pPr>
                            <w:r>
                              <w:rPr>
                                <w:sz w:val="32"/>
                              </w:rPr>
                              <w:t>Bradham’s</w:t>
                            </w:r>
                          </w:p>
                          <w:p w14:paraId="108DDB18" w14:textId="244D3231" w:rsidR="00864F7A" w:rsidRPr="00864F7A" w:rsidRDefault="00891497" w:rsidP="00864F7A">
                            <w:pPr>
                              <w:jc w:val="center"/>
                              <w:rPr>
                                <w:sz w:val="32"/>
                              </w:rPr>
                            </w:pPr>
                            <w:r>
                              <w:rPr>
                                <w:sz w:val="32"/>
                              </w:rPr>
                              <w:t>Legacy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7EFD0A" id="Rectangle 10" o:spid="_x0000_s1033" style="position:absolute;margin-left:351.35pt;margin-top:332.8pt;width:87.95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" fillcolor="#4472c4 [3204]" strokecolor="#1f3763 [1604]" strokeweight="1pt">
                <v:textbox>
                  <w:txbxContent>
                    <w:p w14:paraId="09BCEDFD" w14:textId="05C60A1F" w:rsidR="00864F7A" w:rsidRPr="00864F7A" w:rsidRDefault="00891497" w:rsidP="00864F7A">
                      <w:pPr>
                        <w:jc w:val="center"/>
                        <w:rPr>
                          <w:sz w:val="32"/>
                        </w:rPr>
                      </w:pPr>
                      <w:r>
                        <w:rPr>
                          <w:sz w:val="32"/>
                        </w:rPr>
                        <w:t>Bradham’s</w:t>
                      </w:r>
                    </w:p>
                    <w:p w14:paraId="108DDB18" w14:textId="244D3231" w:rsidR="00864F7A" w:rsidRPr="00864F7A" w:rsidRDefault="00891497" w:rsidP="00864F7A">
                      <w:pPr>
                        <w:jc w:val="center"/>
                        <w:rPr>
                          <w:sz w:val="32"/>
                        </w:rPr>
                      </w:pPr>
                      <w:r>
                        <w:rPr>
                          <w:sz w:val="32"/>
                        </w:rPr>
                        <w:t>Legacy</w:t>
                      </w:r>
                    </w:p>
                  </w:txbxContent>
                </v:textbox>
              </v:rect>
            </w:pict>
          </mc:Fallback>
        </mc:AlternateContent>
      </w:r>
      <w:r w:rsidR="00864F7A">
        <w:rPr>
          <w:b/>
          <w:noProof/>
        </w:rPr>
        <mc:AlternateContent>
          <mc:Choice Requires="wps">
            <w:drawing>
              <wp:anchor distT="0" distB="0" distL="114300" distR="114300" simplePos="0" relativeHeight="251659264" behindDoc="0" locked="0" layoutInCell="1" allowOverlap="1" wp14:anchorId="148437D0" wp14:editId="1C0FEB66">
                <wp:simplePos x="0" y="0"/>
                <wp:positionH relativeFrom="column">
                  <wp:posOffset>151765</wp:posOffset>
                </wp:positionH>
                <wp:positionV relativeFrom="paragraph">
                  <wp:posOffset>272204</wp:posOffset>
                </wp:positionV>
                <wp:extent cx="1278467" cy="914400"/>
                <wp:effectExtent l="0" t="0" r="4445" b="0"/>
                <wp:wrapNone/>
                <wp:docPr id="4" name="Rectangle 4"/>
                <wp:cNvGraphicFramePr/>
                <a:graphic xmlns:a="http://schemas.openxmlformats.org/drawingml/2006/main">
                  <a:graphicData uri="http://schemas.microsoft.com/office/word/2010/wordprocessingShape">
                    <wps:wsp>
                      <wps:cNvSpPr/>
                      <wps:spPr>
                        <a:xfrm>
                          <a:off x="0" y="0"/>
                          <a:ext cx="1278467"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CA6A9" w14:textId="25EECF2A" w:rsidR="00EE59FC" w:rsidRPr="00EE59FC" w:rsidRDefault="00EE59FC" w:rsidP="00EE59FC">
                            <w:pPr>
                              <w:jc w:val="center"/>
                              <w:rPr>
                                <w:sz w:val="32"/>
                                <w14:textOutline w14:w="9525" w14:cap="rnd" w14:cmpd="sng" w14:algn="ctr">
                                  <w14:solidFill>
                                    <w14:schemeClr w14:val="bg1"/>
                                  </w14:solidFill>
                                  <w14:prstDash w14:val="solid"/>
                                  <w14:bevel/>
                                </w14:textOutline>
                              </w:rPr>
                            </w:pPr>
                            <w:r w:rsidRPr="00EE59FC">
                              <w:rPr>
                                <w:sz w:val="32"/>
                                <w14:textOutline w14:w="9525" w14:cap="rnd" w14:cmpd="sng" w14:algn="ctr">
                                  <w14:solidFill>
                                    <w14:schemeClr w14:val="bg1"/>
                                  </w14:solidFill>
                                  <w14:prstDash w14:val="solid"/>
                                  <w14:bevel/>
                                </w14:textOutline>
                              </w:rPr>
                              <w:t>PepsiCo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8437D0" id="Rectangle 4" o:spid="_x0000_s1034" style="position:absolute;margin-left:11.95pt;margin-top:21.45pt;width:100.6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" fillcolor="#4472c4 [3204]" stroked="f" strokeweight="1pt">
                <v:textbox>
                  <w:txbxContent>
                    <w:p w14:paraId="14ACA6A9" w14:textId="25EECF2A" w:rsidR="00EE59FC" w:rsidRPr="00EE59FC" w:rsidRDefault="00EE59FC" w:rsidP="00EE59FC">
                      <w:pPr>
                        <w:jc w:val="center"/>
                        <w:rPr>
                          <w:sz w:val="32"/>
                          <w14:textOutline w14:w="9525" w14:cap="rnd" w14:cmpd="sng" w14:algn="ctr">
                            <w14:solidFill>
                              <w14:schemeClr w14:val="bg1"/>
                            </w14:solidFill>
                            <w14:prstDash w14:val="solid"/>
                            <w14:bevel/>
                          </w14:textOutline>
                        </w:rPr>
                      </w:pPr>
                      <w:r w:rsidRPr="00EE59FC">
                        <w:rPr>
                          <w:sz w:val="32"/>
                          <w14:textOutline w14:w="9525" w14:cap="rnd" w14:cmpd="sng" w14:algn="ctr">
                            <w14:solidFill>
                              <w14:schemeClr w14:val="bg1"/>
                            </w14:solidFill>
                            <w14:prstDash w14:val="solid"/>
                            <w14:bevel/>
                          </w14:textOutline>
                        </w:rPr>
                        <w:t>PepsiCo</w:t>
                      </w:r>
                    </w:p>
                  </w:txbxContent>
                </v:textbox>
              </v:rect>
            </w:pict>
          </mc:Fallback>
        </mc:AlternateContent>
      </w:r>
    </w:p>
    <w:p w14:paraId="454813B0" w14:textId="6DE7A306" w:rsidR="006D180D" w:rsidRDefault="00820BA9">
      <w:pPr>
        <w:rPr>
          <w:b/>
        </w:rPr>
      </w:pPr>
      <w:r>
        <w:rPr>
          <w:b/>
          <w:noProof/>
        </w:rPr>
        <mc:AlternateContent>
          <mc:Choice Requires="wps">
            <w:drawing>
              <wp:anchor distT="0" distB="0" distL="114300" distR="114300" simplePos="0" relativeHeight="251695104" behindDoc="0" locked="0" layoutInCell="1" allowOverlap="1" wp14:anchorId="6C5167F7" wp14:editId="789EB049">
                <wp:simplePos x="0" y="0"/>
                <wp:positionH relativeFrom="column">
                  <wp:posOffset>2921000</wp:posOffset>
                </wp:positionH>
                <wp:positionV relativeFrom="paragraph">
                  <wp:posOffset>1726142</wp:posOffset>
                </wp:positionV>
                <wp:extent cx="0" cy="499956"/>
                <wp:effectExtent l="38100" t="0" r="50800" b="33655"/>
                <wp:wrapNone/>
                <wp:docPr id="2" name="Straight Arrow Connector 2"/>
                <wp:cNvGraphicFramePr/>
                <a:graphic xmlns:a="http://schemas.openxmlformats.org/drawingml/2006/main">
                  <a:graphicData uri="http://schemas.microsoft.com/office/word/2010/wordprocessingShape">
                    <wps:wsp>
                      <wps:cNvCnPr/>
                      <wps:spPr>
                        <a:xfrm>
                          <a:off x="0" y="0"/>
                          <a:ext cx="0" cy="49995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75F127A" id="Straight Arrow Connector 2" o:spid="_x0000_s1026" type="#_x0000_t32" style="position:absolute;margin-left:230pt;margin-top:135.9pt;width:0;height:39.3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" strokecolor="black [3200]" strokeweight="1.5pt">
                <v:stroke endarrow="block" joinstyle="miter"/>
              </v:shape>
            </w:pict>
          </mc:Fallback>
        </mc:AlternateContent>
      </w:r>
      <w:r>
        <w:rPr>
          <w:b/>
          <w:noProof/>
        </w:rPr>
        <mc:AlternateContent>
          <mc:Choice Requires="wps">
            <w:drawing>
              <wp:anchor distT="0" distB="0" distL="114300" distR="114300" simplePos="0" relativeHeight="251693056" behindDoc="0" locked="0" layoutInCell="1" allowOverlap="1" wp14:anchorId="67C3B56E" wp14:editId="1890B7F0">
                <wp:simplePos x="0" y="0"/>
                <wp:positionH relativeFrom="column">
                  <wp:posOffset>2175510</wp:posOffset>
                </wp:positionH>
                <wp:positionV relativeFrom="paragraph">
                  <wp:posOffset>1265555</wp:posOffset>
                </wp:positionV>
                <wp:extent cx="1524000" cy="457200"/>
                <wp:effectExtent l="0" t="0" r="12700" b="12700"/>
                <wp:wrapNone/>
                <wp:docPr id="1" name="Text Box 1"/>
                <wp:cNvGraphicFramePr/>
                <a:graphic xmlns:a="http://schemas.openxmlformats.org/drawingml/2006/main">
                  <a:graphicData uri="http://schemas.microsoft.com/office/word/2010/wordprocessingShape">
                    <wps:wsp>
                      <wps:cNvSpPr txBox="1"/>
                      <wps:spPr>
                        <a:xfrm>
                          <a:off x="0" y="0"/>
                          <a:ext cx="1524000" cy="457200"/>
                        </a:xfrm>
                        <a:prstGeom prst="rect">
                          <a:avLst/>
                        </a:prstGeom>
                        <a:solidFill>
                          <a:schemeClr val="lt1"/>
                        </a:solidFill>
                        <a:ln w="6350">
                          <a:solidFill>
                            <a:prstClr val="black"/>
                          </a:solidFill>
                        </a:ln>
                      </wps:spPr>
                      <wps:txbx>
                        <w:txbxContent>
                          <w:p w14:paraId="0EC9F56F" w14:textId="4BA3787C" w:rsidR="00820BA9" w:rsidRDefault="00820BA9">
                            <w:r>
                              <w:t>Rural Transformation Grant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3B56E" id="Text Box 1" o:spid="_x0000_s1035" type="#_x0000_t202" style="position:absolute;margin-left:171.3pt;margin-top:99.65pt;width:120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" fillcolor="white [3201]" strokeweight=".5pt">
                <v:textbox>
                  <w:txbxContent>
                    <w:p w14:paraId="0EC9F56F" w14:textId="4BA3787C" w:rsidR="00820BA9" w:rsidRDefault="00820BA9">
                      <w:r>
                        <w:t>Rural Transformation Grant</w:t>
                      </w:r>
                    </w:p>
                  </w:txbxContent>
                </v:textbox>
              </v:shape>
            </w:pict>
          </mc:Fallback>
        </mc:AlternateContent>
      </w:r>
      <w:r w:rsidR="00891497">
        <w:rPr>
          <w:b/>
          <w:noProof/>
        </w:rPr>
        <mc:AlternateContent>
          <mc:Choice Requires="wps">
            <w:drawing>
              <wp:anchor distT="0" distB="0" distL="114300" distR="114300" simplePos="0" relativeHeight="251665408" behindDoc="0" locked="0" layoutInCell="1" allowOverlap="1" wp14:anchorId="6FF697A2" wp14:editId="10E1055B">
                <wp:simplePos x="0" y="0"/>
                <wp:positionH relativeFrom="column">
                  <wp:posOffset>371898</wp:posOffset>
                </wp:positionH>
                <wp:positionV relativeFrom="paragraph">
                  <wp:posOffset>1426210</wp:posOffset>
                </wp:positionV>
                <wp:extent cx="846455" cy="295910"/>
                <wp:effectExtent l="0" t="0" r="17145" b="8890"/>
                <wp:wrapNone/>
                <wp:docPr id="12" name="Text Box 12"/>
                <wp:cNvGraphicFramePr/>
                <a:graphic xmlns:a="http://schemas.openxmlformats.org/drawingml/2006/main">
                  <a:graphicData uri="http://schemas.microsoft.com/office/word/2010/wordprocessingShape">
                    <wps:wsp>
                      <wps:cNvSpPr txBox="1"/>
                      <wps:spPr>
                        <a:xfrm>
                          <a:off x="0" y="0"/>
                          <a:ext cx="846455" cy="295910"/>
                        </a:xfrm>
                        <a:prstGeom prst="rect">
                          <a:avLst/>
                        </a:prstGeom>
                        <a:solidFill>
                          <a:schemeClr val="lt1"/>
                        </a:solidFill>
                        <a:ln w="6350">
                          <a:solidFill>
                            <a:prstClr val="black"/>
                          </a:solidFill>
                        </a:ln>
                      </wps:spPr>
                      <wps:txbx>
                        <w:txbxContent>
                          <w:p w14:paraId="16E2E18B" w14:textId="75AB6B00" w:rsidR="00864F7A" w:rsidRDefault="00864F7A">
                            <w:r>
                              <w:t>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697A2" id="Text Box 12" o:spid="_x0000_s1036" type="#_x0000_t202" style="position:absolute;margin-left:29.3pt;margin-top:112.3pt;width:66.65pt;height:2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" fillcolor="white [3201]" strokeweight=".5pt">
                <v:textbox>
                  <w:txbxContent>
                    <w:p w14:paraId="16E2E18B" w14:textId="75AB6B00" w:rsidR="00864F7A" w:rsidRDefault="00864F7A">
                      <w:r>
                        <w:t>Collection</w:t>
                      </w:r>
                    </w:p>
                  </w:txbxContent>
                </v:textbox>
              </v:shape>
            </w:pict>
          </mc:Fallback>
        </mc:AlternateContent>
      </w:r>
      <w:r w:rsidR="00E1294D">
        <w:rPr>
          <w:b/>
          <w:noProof/>
        </w:rPr>
        <mc:AlternateContent>
          <mc:Choice Requires="wps">
            <w:drawing>
              <wp:anchor distT="0" distB="0" distL="114300" distR="114300" simplePos="0" relativeHeight="251692032" behindDoc="0" locked="0" layoutInCell="1" allowOverlap="1" wp14:anchorId="14ECCA59" wp14:editId="6A882F9B">
                <wp:simplePos x="0" y="0"/>
                <wp:positionH relativeFrom="column">
                  <wp:posOffset>4555067</wp:posOffset>
                </wp:positionH>
                <wp:positionV relativeFrom="paragraph">
                  <wp:posOffset>4965488</wp:posOffset>
                </wp:positionV>
                <wp:extent cx="444500" cy="457200"/>
                <wp:effectExtent l="25400" t="12700" r="12700" b="25400"/>
                <wp:wrapNone/>
                <wp:docPr id="36" name="Straight Arrow Connector 36"/>
                <wp:cNvGraphicFramePr/>
                <a:graphic xmlns:a="http://schemas.openxmlformats.org/drawingml/2006/main">
                  <a:graphicData uri="http://schemas.microsoft.com/office/word/2010/wordprocessingShape">
                    <wps:wsp>
                      <wps:cNvCnPr/>
                      <wps:spPr>
                        <a:xfrm flipH="1">
                          <a:off x="0" y="0"/>
                          <a:ext cx="444500" cy="457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4DAED82" id="Straight Arrow Connector 36" o:spid="_x0000_s1026" type="#_x0000_t32" style="position:absolute;margin-left:358.65pt;margin-top:391pt;width:35pt;height:36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" strokecolor="black [3200]" strokeweight="1.5pt">
                <v:stroke endarrow="block" joinstyle="miter"/>
              </v:shape>
            </w:pict>
          </mc:Fallback>
        </mc:AlternateContent>
      </w:r>
      <w:r w:rsidR="00E1294D">
        <w:rPr>
          <w:b/>
          <w:noProof/>
        </w:rPr>
        <mc:AlternateContent>
          <mc:Choice Requires="wps">
            <w:drawing>
              <wp:anchor distT="0" distB="0" distL="114300" distR="114300" simplePos="0" relativeHeight="251689984" behindDoc="0" locked="0" layoutInCell="1" allowOverlap="1" wp14:anchorId="78B70576" wp14:editId="60895471">
                <wp:simplePos x="0" y="0"/>
                <wp:positionH relativeFrom="column">
                  <wp:posOffset>2988733</wp:posOffset>
                </wp:positionH>
                <wp:positionV relativeFrom="paragraph">
                  <wp:posOffset>5422688</wp:posOffset>
                </wp:positionV>
                <wp:extent cx="2589530" cy="465667"/>
                <wp:effectExtent l="0" t="0" r="13970" b="17145"/>
                <wp:wrapNone/>
                <wp:docPr id="15" name="Text Box 15"/>
                <wp:cNvGraphicFramePr/>
                <a:graphic xmlns:a="http://schemas.openxmlformats.org/drawingml/2006/main">
                  <a:graphicData uri="http://schemas.microsoft.com/office/word/2010/wordprocessingShape">
                    <wps:wsp>
                      <wps:cNvSpPr txBox="1"/>
                      <wps:spPr>
                        <a:xfrm>
                          <a:off x="0" y="0"/>
                          <a:ext cx="2589530" cy="465667"/>
                        </a:xfrm>
                        <a:prstGeom prst="rect">
                          <a:avLst/>
                        </a:prstGeom>
                        <a:solidFill>
                          <a:schemeClr val="lt1"/>
                        </a:solidFill>
                        <a:ln w="6350">
                          <a:solidFill>
                            <a:prstClr val="black"/>
                          </a:solidFill>
                        </a:ln>
                      </wps:spPr>
                      <wps:txbx>
                        <w:txbxContent>
                          <w:p w14:paraId="4910A2AA" w14:textId="142FDE2F" w:rsidR="00E1294D" w:rsidRDefault="00E1294D" w:rsidP="00E1294D">
                            <w:r>
                              <w:t>Reinvestment in Museum,</w:t>
                            </w:r>
                          </w:p>
                          <w:p w14:paraId="34E7C2F0" w14:textId="50A17D34" w:rsidR="00E1294D" w:rsidRDefault="00E1294D" w:rsidP="00E1294D">
                            <w:r>
                              <w:t>Community Grants and Improvements</w:t>
                            </w:r>
                          </w:p>
                          <w:p w14:paraId="3A2E4914" w14:textId="77777777" w:rsidR="00E1294D" w:rsidRDefault="00E1294D" w:rsidP="00E1294D"/>
                          <w:p w14:paraId="1CB66094" w14:textId="77777777" w:rsidR="00E1294D" w:rsidRDefault="00E1294D" w:rsidP="00E129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0576" id="Text Box 15" o:spid="_x0000_s1037" type="#_x0000_t202" style="position:absolute;margin-left:235.35pt;margin-top:427pt;width:203.9pt;height:3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" fillcolor="white [3201]" strokeweight=".5pt">
                <v:textbox>
                  <w:txbxContent>
                    <w:p w14:paraId="4910A2AA" w14:textId="142FDE2F" w:rsidR="00E1294D" w:rsidRDefault="00E1294D" w:rsidP="00E1294D">
                      <w:r>
                        <w:t>Reinvestment in Museum,</w:t>
                      </w:r>
                    </w:p>
                    <w:p w14:paraId="34E7C2F0" w14:textId="50A17D34" w:rsidR="00E1294D" w:rsidRDefault="00E1294D" w:rsidP="00E1294D">
                      <w:r>
                        <w:t>Community Grants and Improvements</w:t>
                      </w:r>
                    </w:p>
                    <w:p w14:paraId="3A2E4914" w14:textId="77777777" w:rsidR="00E1294D" w:rsidRDefault="00E1294D" w:rsidP="00E1294D"/>
                    <w:p w14:paraId="1CB66094" w14:textId="77777777" w:rsidR="00E1294D" w:rsidRDefault="00E1294D" w:rsidP="00E1294D"/>
                  </w:txbxContent>
                </v:textbox>
              </v:shape>
            </w:pict>
          </mc:Fallback>
        </mc:AlternateContent>
      </w:r>
      <w:r w:rsidR="00E1294D">
        <w:rPr>
          <w:b/>
          <w:noProof/>
        </w:rPr>
        <mc:AlternateContent>
          <mc:Choice Requires="wps">
            <w:drawing>
              <wp:anchor distT="0" distB="0" distL="114300" distR="114300" simplePos="0" relativeHeight="251676672" behindDoc="0" locked="0" layoutInCell="1" allowOverlap="1" wp14:anchorId="4F308F06" wp14:editId="484DEEBA">
                <wp:simplePos x="0" y="0"/>
                <wp:positionH relativeFrom="column">
                  <wp:posOffset>829310</wp:posOffset>
                </wp:positionH>
                <wp:positionV relativeFrom="paragraph">
                  <wp:posOffset>1011555</wp:posOffset>
                </wp:positionV>
                <wp:extent cx="0" cy="414867"/>
                <wp:effectExtent l="63500" t="0" r="38100" b="29845"/>
                <wp:wrapNone/>
                <wp:docPr id="20" name="Straight Arrow Connector 20"/>
                <wp:cNvGraphicFramePr/>
                <a:graphic xmlns:a="http://schemas.openxmlformats.org/drawingml/2006/main">
                  <a:graphicData uri="http://schemas.microsoft.com/office/word/2010/wordprocessingShape">
                    <wps:wsp>
                      <wps:cNvCnPr/>
                      <wps:spPr>
                        <a:xfrm>
                          <a:off x="0" y="0"/>
                          <a:ext cx="0" cy="41486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2A0041E" id="Straight Arrow Connector 20" o:spid="_x0000_s1026" type="#_x0000_t32" style="position:absolute;margin-left:65.3pt;margin-top:79.65pt;width:0;height:32.6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" strokecolor="black [3200]" strokeweight="1.5pt">
                <v:stroke endarrow="block" joinstyle="miter"/>
              </v:shape>
            </w:pict>
          </mc:Fallback>
        </mc:AlternateContent>
      </w:r>
      <w:r w:rsidR="00E1294D">
        <w:rPr>
          <w:b/>
          <w:noProof/>
        </w:rPr>
        <mc:AlternateContent>
          <mc:Choice Requires="wps">
            <w:drawing>
              <wp:anchor distT="0" distB="0" distL="114300" distR="114300" simplePos="0" relativeHeight="251691008" behindDoc="0" locked="0" layoutInCell="1" allowOverlap="1" wp14:anchorId="590D97DE" wp14:editId="0E7A3B1A">
                <wp:simplePos x="0" y="0"/>
                <wp:positionH relativeFrom="column">
                  <wp:posOffset>4994910</wp:posOffset>
                </wp:positionH>
                <wp:positionV relativeFrom="paragraph">
                  <wp:posOffset>3060065</wp:posOffset>
                </wp:positionV>
                <wp:extent cx="0" cy="990600"/>
                <wp:effectExtent l="63500" t="0" r="38100" b="25400"/>
                <wp:wrapNone/>
                <wp:docPr id="22" name="Straight Arrow Connector 22"/>
                <wp:cNvGraphicFramePr/>
                <a:graphic xmlns:a="http://schemas.openxmlformats.org/drawingml/2006/main">
                  <a:graphicData uri="http://schemas.microsoft.com/office/word/2010/wordprocessingShape">
                    <wps:wsp>
                      <wps:cNvCnPr/>
                      <wps:spPr>
                        <a:xfrm>
                          <a:off x="0" y="0"/>
                          <a:ext cx="0" cy="990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5FD51C3" id="Straight Arrow Connector 22" o:spid="_x0000_s1026" type="#_x0000_t32" style="position:absolute;margin-left:393.3pt;margin-top:240.95pt;width:0;height:7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" strokecolor="black [3200]" strokeweight="1.5pt">
                <v:stroke endarrow="block" joinstyle="miter"/>
              </v:shape>
            </w:pict>
          </mc:Fallback>
        </mc:AlternateContent>
      </w:r>
      <w:r w:rsidR="00E1294D">
        <w:rPr>
          <w:b/>
          <w:noProof/>
        </w:rPr>
        <mc:AlternateContent>
          <mc:Choice Requires="wps">
            <w:drawing>
              <wp:anchor distT="0" distB="0" distL="114300" distR="114300" simplePos="0" relativeHeight="251682816" behindDoc="0" locked="0" layoutInCell="1" allowOverlap="1" wp14:anchorId="19A1F776" wp14:editId="20300E54">
                <wp:simplePos x="0" y="0"/>
                <wp:positionH relativeFrom="column">
                  <wp:posOffset>4999355</wp:posOffset>
                </wp:positionH>
                <wp:positionV relativeFrom="paragraph">
                  <wp:posOffset>1324610</wp:posOffset>
                </wp:positionV>
                <wp:extent cx="0" cy="1270000"/>
                <wp:effectExtent l="63500" t="0" r="50800" b="25400"/>
                <wp:wrapNone/>
                <wp:docPr id="27" name="Straight Arrow Connector 27"/>
                <wp:cNvGraphicFramePr/>
                <a:graphic xmlns:a="http://schemas.openxmlformats.org/drawingml/2006/main">
                  <a:graphicData uri="http://schemas.microsoft.com/office/word/2010/wordprocessingShape">
                    <wps:wsp>
                      <wps:cNvCnPr/>
                      <wps:spPr>
                        <a:xfrm>
                          <a:off x="0" y="0"/>
                          <a:ext cx="0" cy="1270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2BAC842" id="Straight Arrow Connector 27" o:spid="_x0000_s1026" type="#_x0000_t32" style="position:absolute;margin-left:393.65pt;margin-top:104.3pt;width:0;height:100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" strokecolor="black [3200]" strokeweight="1.5pt">
                <v:stroke endarrow="block" joinstyle="miter"/>
              </v:shape>
            </w:pict>
          </mc:Fallback>
        </mc:AlternateContent>
      </w:r>
      <w:r w:rsidR="00E1294D">
        <w:rPr>
          <w:b/>
          <w:noProof/>
        </w:rPr>
        <mc:AlternateContent>
          <mc:Choice Requires="wps">
            <w:drawing>
              <wp:anchor distT="0" distB="0" distL="114300" distR="114300" simplePos="0" relativeHeight="251671552" behindDoc="0" locked="0" layoutInCell="1" allowOverlap="1" wp14:anchorId="7A05052C" wp14:editId="456B5847">
                <wp:simplePos x="0" y="0"/>
                <wp:positionH relativeFrom="column">
                  <wp:posOffset>4555068</wp:posOffset>
                </wp:positionH>
                <wp:positionV relativeFrom="paragraph">
                  <wp:posOffset>2594822</wp:posOffset>
                </wp:positionV>
                <wp:extent cx="872066" cy="465666"/>
                <wp:effectExtent l="0" t="0" r="17145" b="17145"/>
                <wp:wrapNone/>
                <wp:docPr id="16" name="Text Box 16"/>
                <wp:cNvGraphicFramePr/>
                <a:graphic xmlns:a="http://schemas.openxmlformats.org/drawingml/2006/main">
                  <a:graphicData uri="http://schemas.microsoft.com/office/word/2010/wordprocessingShape">
                    <wps:wsp>
                      <wps:cNvSpPr txBox="1"/>
                      <wps:spPr>
                        <a:xfrm>
                          <a:off x="0" y="0"/>
                          <a:ext cx="872066" cy="465666"/>
                        </a:xfrm>
                        <a:prstGeom prst="rect">
                          <a:avLst/>
                        </a:prstGeom>
                        <a:solidFill>
                          <a:schemeClr val="lt1"/>
                        </a:solidFill>
                        <a:ln w="6350">
                          <a:solidFill>
                            <a:prstClr val="black"/>
                          </a:solidFill>
                        </a:ln>
                      </wps:spPr>
                      <wps:txbx>
                        <w:txbxContent>
                          <w:p w14:paraId="0EFBB558" w14:textId="5AC1EBA7" w:rsidR="00864F7A" w:rsidRDefault="00E1294D" w:rsidP="00864F7A">
                            <w:r>
                              <w:t>Grants</w:t>
                            </w:r>
                            <w:r w:rsidR="00864F7A">
                              <w:t xml:space="preserve"> </w:t>
                            </w:r>
                            <w:r>
                              <w:t>and</w:t>
                            </w:r>
                          </w:p>
                          <w:p w14:paraId="43FF63F1" w14:textId="66B3E46D" w:rsidR="00864F7A" w:rsidRDefault="00E1294D" w:rsidP="00864F7A">
                            <w:r>
                              <w:t>Donations</w:t>
                            </w:r>
                          </w:p>
                          <w:p w14:paraId="1E4F1413" w14:textId="77777777" w:rsidR="00E1294D" w:rsidRDefault="00E1294D" w:rsidP="00864F7A"/>
                          <w:p w14:paraId="06BC31B0" w14:textId="77777777" w:rsidR="00864F7A" w:rsidRDefault="00864F7A" w:rsidP="00864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5052C" id="Text Box 16" o:spid="_x0000_s1038" type="#_x0000_t202" style="position:absolute;margin-left:358.65pt;margin-top:204.3pt;width:68.65pt;height:3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" fillcolor="white [3201]" strokeweight=".5pt">
                <v:textbox>
                  <w:txbxContent>
                    <w:p w14:paraId="0EFBB558" w14:textId="5AC1EBA7" w:rsidR="00864F7A" w:rsidRDefault="00E1294D" w:rsidP="00864F7A">
                      <w:r>
                        <w:t>Grants</w:t>
                      </w:r>
                      <w:r w:rsidR="00864F7A">
                        <w:t xml:space="preserve"> </w:t>
                      </w:r>
                      <w:r>
                        <w:t>and</w:t>
                      </w:r>
                    </w:p>
                    <w:p w14:paraId="43FF63F1" w14:textId="66B3E46D" w:rsidR="00864F7A" w:rsidRDefault="00E1294D" w:rsidP="00864F7A">
                      <w:r>
                        <w:t>Donations</w:t>
                      </w:r>
                    </w:p>
                    <w:p w14:paraId="1E4F1413" w14:textId="77777777" w:rsidR="00E1294D" w:rsidRDefault="00E1294D" w:rsidP="00864F7A"/>
                    <w:p w14:paraId="06BC31B0" w14:textId="77777777" w:rsidR="00864F7A" w:rsidRDefault="00864F7A" w:rsidP="00864F7A"/>
                  </w:txbxContent>
                </v:textbox>
              </v:shape>
            </w:pict>
          </mc:Fallback>
        </mc:AlternateContent>
      </w:r>
      <w:r w:rsidR="00E1294D">
        <w:rPr>
          <w:b/>
          <w:noProof/>
        </w:rPr>
        <mc:AlternateContent>
          <mc:Choice Requires="wps">
            <w:drawing>
              <wp:anchor distT="0" distB="0" distL="114300" distR="114300" simplePos="0" relativeHeight="251664384" behindDoc="0" locked="0" layoutInCell="1" allowOverlap="1" wp14:anchorId="216290C6" wp14:editId="5AAD3FB5">
                <wp:simplePos x="0" y="0"/>
                <wp:positionH relativeFrom="column">
                  <wp:posOffset>4411133</wp:posOffset>
                </wp:positionH>
                <wp:positionV relativeFrom="paragraph">
                  <wp:posOffset>410422</wp:posOffset>
                </wp:positionV>
                <wp:extent cx="1371600" cy="914400"/>
                <wp:effectExtent l="0" t="0" r="12700" b="12700"/>
                <wp:wrapNone/>
                <wp:docPr id="11" name="Rectangle 11"/>
                <wp:cNvGraphicFramePr/>
                <a:graphic xmlns:a="http://schemas.openxmlformats.org/drawingml/2006/main">
                  <a:graphicData uri="http://schemas.microsoft.com/office/word/2010/wordprocessingShape">
                    <wps:wsp>
                      <wps:cNvSpPr/>
                      <wps:spPr>
                        <a:xfrm>
                          <a:off x="0" y="0"/>
                          <a:ext cx="13716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1ABBCC" w14:textId="4CC17C70" w:rsidR="00EE59FC" w:rsidRPr="00EE59FC" w:rsidRDefault="00E1294D" w:rsidP="00EE59FC">
                            <w:pPr>
                              <w:jc w:val="center"/>
                              <w:rPr>
                                <w:sz w:val="32"/>
                              </w:rPr>
                            </w:pPr>
                            <w:r>
                              <w:rPr>
                                <w:sz w:val="32"/>
                              </w:rPr>
                              <w:t>Public/Private Fundraising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6290C6" id="Rectangle 11" o:spid="_x0000_s1039" style="position:absolute;margin-left:347.35pt;margin-top:32.3pt;width:108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" fillcolor="#4472c4 [3204]" strokecolor="#1f3763 [1604]" strokeweight="1pt">
                <v:textbox>
                  <w:txbxContent>
                    <w:p w14:paraId="1D1ABBCC" w14:textId="4CC17C70" w:rsidR="00EE59FC" w:rsidRPr="00EE59FC" w:rsidRDefault="00E1294D" w:rsidP="00EE59FC">
                      <w:pPr>
                        <w:jc w:val="center"/>
                        <w:rPr>
                          <w:sz w:val="32"/>
                        </w:rPr>
                      </w:pPr>
                      <w:r>
                        <w:rPr>
                          <w:sz w:val="32"/>
                        </w:rPr>
                        <w:t>Public/Private Fundraising</w:t>
                      </w:r>
                    </w:p>
                  </w:txbxContent>
                </v:textbox>
              </v:rect>
            </w:pict>
          </mc:Fallback>
        </mc:AlternateContent>
      </w:r>
      <w:r w:rsidR="006D180D">
        <w:rPr>
          <w:b/>
        </w:rPr>
        <w:br w:type="page"/>
      </w:r>
    </w:p>
    <w:p w14:paraId="64760E7F" w14:textId="7E342623" w:rsidR="00673632" w:rsidRDefault="00673632" w:rsidP="00673632">
      <w:pPr>
        <w:tabs>
          <w:tab w:val="left" w:pos="720"/>
          <w:tab w:val="left" w:pos="1080"/>
        </w:tabs>
        <w:rPr>
          <w:b/>
        </w:rPr>
      </w:pPr>
      <w:r>
        <w:rPr>
          <w:b/>
        </w:rPr>
        <w:lastRenderedPageBreak/>
        <w:t xml:space="preserve">MUSEUM OPERATIONS </w:t>
      </w:r>
    </w:p>
    <w:p w14:paraId="20170551" w14:textId="77777777" w:rsidR="00673632" w:rsidRDefault="00673632" w:rsidP="00673632">
      <w:pPr>
        <w:tabs>
          <w:tab w:val="left" w:pos="720"/>
          <w:tab w:val="left" w:pos="1080"/>
        </w:tabs>
      </w:pPr>
    </w:p>
    <w:p w14:paraId="2E33AC79" w14:textId="77777777" w:rsidR="00673632" w:rsidRDefault="00673632" w:rsidP="00673632">
      <w:pPr>
        <w:tabs>
          <w:tab w:val="left" w:pos="720"/>
          <w:tab w:val="left" w:pos="1080"/>
        </w:tabs>
      </w:pPr>
    </w:p>
    <w:p w14:paraId="0F6C72B4" w14:textId="588328F2" w:rsidR="00673632" w:rsidRDefault="00136FF7" w:rsidP="00673632">
      <w:pPr>
        <w:tabs>
          <w:tab w:val="left" w:pos="720"/>
          <w:tab w:val="left" w:pos="1080"/>
        </w:tabs>
        <w:rPr>
          <w:b/>
          <w:u w:val="single"/>
        </w:rPr>
      </w:pPr>
      <w:r>
        <w:rPr>
          <w:b/>
          <w:u w:val="single"/>
        </w:rPr>
        <w:t>Museum Staffing</w:t>
      </w:r>
    </w:p>
    <w:p w14:paraId="4E792793" w14:textId="77777777" w:rsidR="00673632" w:rsidRDefault="00673632" w:rsidP="00673632">
      <w:pPr>
        <w:tabs>
          <w:tab w:val="left" w:pos="720"/>
          <w:tab w:val="left" w:pos="1080"/>
        </w:tabs>
      </w:pPr>
    </w:p>
    <w:p w14:paraId="1EC3F304" w14:textId="77777777" w:rsidR="00DE6A87" w:rsidRDefault="00DE6A87" w:rsidP="00DE6A87">
      <w:pPr>
        <w:tabs>
          <w:tab w:val="left" w:pos="720"/>
          <w:tab w:val="left" w:pos="1080"/>
        </w:tabs>
      </w:pPr>
      <w:r>
        <w:t>Staffing for the Museum should include a Director, Assistant Director, Interpreter, and Gift Shop Manager as full-time permanent staff.  Additionally, for weekends, two part-time positions should be established.</w:t>
      </w:r>
    </w:p>
    <w:p w14:paraId="5E4EA157" w14:textId="77777777" w:rsidR="00DE6A87" w:rsidRDefault="00DE6A87" w:rsidP="00DE6A87">
      <w:pPr>
        <w:tabs>
          <w:tab w:val="left" w:pos="720"/>
          <w:tab w:val="left" w:pos="1080"/>
        </w:tabs>
      </w:pPr>
    </w:p>
    <w:p w14:paraId="09906BFD" w14:textId="77777777" w:rsidR="00DE6A87" w:rsidRDefault="00DE6A87" w:rsidP="00DE6A87">
      <w:pPr>
        <w:tabs>
          <w:tab w:val="left" w:pos="720"/>
          <w:tab w:val="left" w:pos="1080"/>
        </w:tabs>
      </w:pPr>
      <w:r>
        <w:t xml:space="preserve">The scale of the Museum is equivalent to a small state historic site.  The positions, </w:t>
      </w:r>
      <w:proofErr w:type="gramStart"/>
      <w:r>
        <w:t>salaries</w:t>
      </w:r>
      <w:proofErr w:type="gramEnd"/>
      <w:r>
        <w:t xml:space="preserve"> and benefits below are based on the operation of a small historic site in the Department of Natural and Cultural Resources (salaries listed below are based on 2019 standards).</w:t>
      </w:r>
    </w:p>
    <w:p w14:paraId="048B732C" w14:textId="77777777" w:rsidR="00DE6A87" w:rsidRDefault="00DE6A87" w:rsidP="00DE6A87">
      <w:pPr>
        <w:tabs>
          <w:tab w:val="left" w:pos="720"/>
          <w:tab w:val="left" w:pos="1080"/>
        </w:tabs>
      </w:pPr>
    </w:p>
    <w:p w14:paraId="74CE238A" w14:textId="77777777" w:rsidR="00DE6A87" w:rsidRDefault="00DE6A87" w:rsidP="00DE6A87">
      <w:pPr>
        <w:tabs>
          <w:tab w:val="left" w:pos="720"/>
          <w:tab w:val="left" w:pos="1080"/>
        </w:tabs>
      </w:pPr>
      <w:r w:rsidRPr="00047F6B">
        <w:rPr>
          <w:b/>
        </w:rPr>
        <w:t xml:space="preserve">Director </w:t>
      </w:r>
      <w:r>
        <w:t>– Responsible for the overall management of the Museum.</w:t>
      </w:r>
    </w:p>
    <w:p w14:paraId="23366D0E" w14:textId="77777777" w:rsidR="00DE6A87" w:rsidRDefault="00DE6A87" w:rsidP="00DE6A87">
      <w:pPr>
        <w:tabs>
          <w:tab w:val="left" w:pos="720"/>
          <w:tab w:val="left" w:pos="1080"/>
        </w:tabs>
      </w:pPr>
    </w:p>
    <w:p w14:paraId="7A0278BD" w14:textId="77777777" w:rsidR="00DE6A87" w:rsidRDefault="00DE6A87" w:rsidP="00DE6A87">
      <w:pPr>
        <w:tabs>
          <w:tab w:val="left" w:pos="720"/>
          <w:tab w:val="left" w:pos="1080"/>
        </w:tabs>
      </w:pPr>
      <w:r w:rsidRPr="00047F6B">
        <w:rPr>
          <w:b/>
        </w:rPr>
        <w:t>Assistant Director</w:t>
      </w:r>
      <w:r>
        <w:t xml:space="preserve"> – Fills in for the Director as needed and oversees the artifact collection and the overall maintenance of the Museum and its exhibits.</w:t>
      </w:r>
    </w:p>
    <w:p w14:paraId="4BDEF5E0" w14:textId="77777777" w:rsidR="00DE6A87" w:rsidRDefault="00DE6A87" w:rsidP="00DE6A87">
      <w:pPr>
        <w:tabs>
          <w:tab w:val="left" w:pos="720"/>
          <w:tab w:val="left" w:pos="1080"/>
        </w:tabs>
      </w:pPr>
    </w:p>
    <w:p w14:paraId="438B7F19" w14:textId="77777777" w:rsidR="00DE6A87" w:rsidRDefault="00DE6A87" w:rsidP="00DE6A87">
      <w:pPr>
        <w:tabs>
          <w:tab w:val="left" w:pos="720"/>
          <w:tab w:val="left" w:pos="1080"/>
        </w:tabs>
      </w:pPr>
      <w:r w:rsidRPr="00047F6B">
        <w:rPr>
          <w:b/>
        </w:rPr>
        <w:t>Interpreter</w:t>
      </w:r>
      <w:r>
        <w:t xml:space="preserve"> – Greets visitors, provides overall security, and answers questions.</w:t>
      </w:r>
    </w:p>
    <w:p w14:paraId="5997AB10" w14:textId="77777777" w:rsidR="00DE6A87" w:rsidRDefault="00DE6A87" w:rsidP="00DE6A87">
      <w:pPr>
        <w:tabs>
          <w:tab w:val="left" w:pos="720"/>
          <w:tab w:val="left" w:pos="1080"/>
        </w:tabs>
      </w:pPr>
    </w:p>
    <w:p w14:paraId="2A8A5B82" w14:textId="77777777" w:rsidR="00DE6A87" w:rsidRDefault="00DE6A87" w:rsidP="00DE6A87">
      <w:pPr>
        <w:tabs>
          <w:tab w:val="left" w:pos="720"/>
          <w:tab w:val="left" w:pos="1080"/>
        </w:tabs>
      </w:pPr>
      <w:r w:rsidRPr="00047F6B">
        <w:rPr>
          <w:b/>
        </w:rPr>
        <w:t>Gift Shop Manager</w:t>
      </w:r>
      <w:r>
        <w:t xml:space="preserve"> – Oversees all operations of the Museum Shop including purchasing, inventory, sales, and merchandizing.</w:t>
      </w:r>
    </w:p>
    <w:p w14:paraId="18E543C6" w14:textId="77777777" w:rsidR="00DE6A87" w:rsidRDefault="00DE6A87" w:rsidP="00DE6A87">
      <w:pPr>
        <w:tabs>
          <w:tab w:val="left" w:pos="720"/>
          <w:tab w:val="left" w:pos="1080"/>
        </w:tabs>
      </w:pPr>
    </w:p>
    <w:p w14:paraId="2E65C997" w14:textId="77777777" w:rsidR="00DE6A87" w:rsidRDefault="00DE6A87" w:rsidP="00DE6A87">
      <w:pPr>
        <w:tabs>
          <w:tab w:val="left" w:pos="720"/>
          <w:tab w:val="left" w:pos="1080"/>
        </w:tabs>
        <w:ind w:left="2160" w:hanging="2160"/>
      </w:pPr>
      <w:r w:rsidRPr="008149C6">
        <w:rPr>
          <w:b/>
          <w:u w:val="single"/>
        </w:rPr>
        <w:t>Position</w:t>
      </w:r>
      <w:r>
        <w:tab/>
      </w:r>
      <w:r>
        <w:tab/>
      </w:r>
      <w:r>
        <w:tab/>
      </w:r>
      <w:r w:rsidRPr="008149C6">
        <w:rPr>
          <w:b/>
          <w:u w:val="single"/>
        </w:rPr>
        <w:t>Salary</w:t>
      </w:r>
      <w:r>
        <w:t xml:space="preserve"> </w:t>
      </w:r>
      <w:r>
        <w:tab/>
      </w:r>
      <w:r>
        <w:tab/>
      </w:r>
      <w:r w:rsidRPr="008149C6">
        <w:rPr>
          <w:b/>
          <w:u w:val="single"/>
        </w:rPr>
        <w:t>Benefits</w:t>
      </w:r>
      <w:r>
        <w:rPr>
          <w:b/>
          <w:u w:val="single"/>
        </w:rPr>
        <w:t>*</w:t>
      </w:r>
      <w:r>
        <w:rPr>
          <w:b/>
        </w:rPr>
        <w:tab/>
      </w:r>
      <w:r>
        <w:rPr>
          <w:b/>
        </w:rPr>
        <w:tab/>
      </w:r>
      <w:r w:rsidRPr="008149C6">
        <w:rPr>
          <w:b/>
          <w:u w:val="single"/>
        </w:rPr>
        <w:t>Total</w:t>
      </w:r>
    </w:p>
    <w:p w14:paraId="11F36459" w14:textId="77777777" w:rsidR="00DE6A87" w:rsidRDefault="00DE6A87" w:rsidP="00DE6A87">
      <w:pPr>
        <w:tabs>
          <w:tab w:val="left" w:pos="720"/>
          <w:tab w:val="left" w:pos="1080"/>
        </w:tabs>
      </w:pPr>
      <w:r>
        <w:t>Director</w:t>
      </w:r>
      <w:r>
        <w:tab/>
      </w:r>
      <w:r>
        <w:tab/>
      </w:r>
      <w:r>
        <w:tab/>
      </w:r>
      <w:r>
        <w:tab/>
        <w:t>$37,411</w:t>
      </w:r>
      <w:r>
        <w:tab/>
      </w:r>
      <w:r>
        <w:tab/>
        <w:t>$16,022</w:t>
      </w:r>
      <w:r>
        <w:tab/>
      </w:r>
      <w:r>
        <w:tab/>
        <w:t>$53,433</w:t>
      </w:r>
    </w:p>
    <w:p w14:paraId="415D708A" w14:textId="77777777" w:rsidR="00DE6A87" w:rsidRDefault="00DE6A87" w:rsidP="00DE6A87">
      <w:pPr>
        <w:tabs>
          <w:tab w:val="left" w:pos="720"/>
          <w:tab w:val="left" w:pos="1080"/>
        </w:tabs>
      </w:pPr>
      <w:r>
        <w:t>Assistant Director</w:t>
      </w:r>
      <w:r>
        <w:tab/>
      </w:r>
      <w:r>
        <w:tab/>
        <w:t>$33,960</w:t>
      </w:r>
      <w:r>
        <w:tab/>
      </w:r>
      <w:r>
        <w:tab/>
        <w:t>$15,107</w:t>
      </w:r>
      <w:r>
        <w:tab/>
      </w:r>
      <w:r>
        <w:tab/>
        <w:t>$49,067</w:t>
      </w:r>
    </w:p>
    <w:p w14:paraId="38B33F8A" w14:textId="77777777" w:rsidR="00DE6A87" w:rsidRDefault="00DE6A87" w:rsidP="00DE6A87">
      <w:pPr>
        <w:tabs>
          <w:tab w:val="left" w:pos="720"/>
          <w:tab w:val="left" w:pos="1080"/>
        </w:tabs>
      </w:pPr>
      <w:r>
        <w:t>Interpreter</w:t>
      </w:r>
      <w:r>
        <w:tab/>
      </w:r>
      <w:r>
        <w:tab/>
      </w:r>
      <w:r>
        <w:tab/>
      </w:r>
      <w:r>
        <w:tab/>
        <w:t>$31,200</w:t>
      </w:r>
      <w:r>
        <w:tab/>
      </w:r>
      <w:r>
        <w:tab/>
        <w:t>$14,375</w:t>
      </w:r>
      <w:r>
        <w:tab/>
      </w:r>
      <w:r>
        <w:tab/>
        <w:t>$45,575</w:t>
      </w:r>
    </w:p>
    <w:p w14:paraId="4F997011" w14:textId="77777777" w:rsidR="00DE6A87" w:rsidRDefault="00DE6A87" w:rsidP="00DE6A87">
      <w:pPr>
        <w:tabs>
          <w:tab w:val="left" w:pos="720"/>
          <w:tab w:val="left" w:pos="1080"/>
        </w:tabs>
      </w:pPr>
      <w:r>
        <w:t>Gift Shop Manager</w:t>
      </w:r>
      <w:r>
        <w:tab/>
      </w:r>
      <w:r>
        <w:tab/>
        <w:t>$33,960</w:t>
      </w:r>
      <w:r>
        <w:tab/>
      </w:r>
      <w:r>
        <w:tab/>
        <w:t>$15,107</w:t>
      </w:r>
      <w:r>
        <w:tab/>
      </w:r>
      <w:r>
        <w:tab/>
        <w:t>$49,067</w:t>
      </w:r>
    </w:p>
    <w:p w14:paraId="4C6D1B56" w14:textId="77777777" w:rsidR="00DE6A87" w:rsidRDefault="00DE6A87" w:rsidP="00DE6A87">
      <w:pPr>
        <w:tabs>
          <w:tab w:val="left" w:pos="720"/>
          <w:tab w:val="left" w:pos="1080"/>
        </w:tabs>
      </w:pPr>
      <w:r>
        <w:t xml:space="preserve">Part time positions (2) </w:t>
      </w:r>
      <w:r>
        <w:tab/>
        <w:t xml:space="preserve">$10/hour - </w:t>
      </w:r>
      <w:r w:rsidRPr="006A6AC4">
        <w:rPr>
          <w:sz w:val="20"/>
          <w:szCs w:val="20"/>
        </w:rPr>
        <w:t>1,352 hours/year</w:t>
      </w:r>
      <w:r>
        <w:tab/>
      </w:r>
      <w:r>
        <w:tab/>
      </w:r>
      <w:r>
        <w:tab/>
        <w:t>$13,520</w:t>
      </w:r>
    </w:p>
    <w:p w14:paraId="10BE7FF2" w14:textId="77777777" w:rsidR="00DE6A87" w:rsidRDefault="00DE6A87" w:rsidP="00DE6A87">
      <w:pPr>
        <w:tabs>
          <w:tab w:val="left" w:pos="720"/>
          <w:tab w:val="left" w:pos="1080"/>
        </w:tabs>
      </w:pPr>
    </w:p>
    <w:p w14:paraId="4CF80813" w14:textId="6739FFBC" w:rsidR="00DE6A87" w:rsidRDefault="00DE6A87" w:rsidP="00DE6A87">
      <w:pPr>
        <w:tabs>
          <w:tab w:val="left" w:pos="720"/>
          <w:tab w:val="left" w:pos="1080"/>
        </w:tabs>
      </w:pPr>
      <w:r>
        <w:t>Total</w:t>
      </w:r>
      <w:r>
        <w:tab/>
      </w:r>
      <w:r>
        <w:tab/>
      </w:r>
      <w:r>
        <w:tab/>
      </w:r>
      <w:r>
        <w:tab/>
      </w:r>
      <w:r>
        <w:tab/>
        <w:t>$150,051</w:t>
      </w:r>
      <w:r>
        <w:tab/>
      </w:r>
      <w:r>
        <w:tab/>
        <w:t>$60,611</w:t>
      </w:r>
      <w:r>
        <w:tab/>
      </w:r>
      <w:r>
        <w:tab/>
        <w:t>$210,662</w:t>
      </w:r>
    </w:p>
    <w:p w14:paraId="625A9F3C" w14:textId="77777777" w:rsidR="00DE6A87" w:rsidRDefault="00DE6A87" w:rsidP="00DE6A87">
      <w:pPr>
        <w:tabs>
          <w:tab w:val="left" w:pos="720"/>
          <w:tab w:val="left" w:pos="1080"/>
        </w:tabs>
      </w:pPr>
    </w:p>
    <w:p w14:paraId="499BB4EF" w14:textId="77777777" w:rsidR="00DE6A87" w:rsidRPr="00136FF7" w:rsidRDefault="00DE6A87" w:rsidP="00DE6A87">
      <w:pPr>
        <w:rPr>
          <w:b/>
          <w:u w:val="single"/>
        </w:rPr>
      </w:pPr>
      <w:r w:rsidRPr="00136FF7">
        <w:rPr>
          <w:b/>
          <w:u w:val="single"/>
        </w:rPr>
        <w:t>Museum and Tryon Palace</w:t>
      </w:r>
    </w:p>
    <w:p w14:paraId="7579237E" w14:textId="77777777" w:rsidR="00DE6A87" w:rsidRDefault="00DE6A87" w:rsidP="00DE6A87"/>
    <w:p w14:paraId="43537D7A" w14:textId="77777777" w:rsidR="00DE6A87" w:rsidRDefault="00DE6A87" w:rsidP="00DE6A87">
      <w:pPr>
        <w:tabs>
          <w:tab w:val="left" w:pos="720"/>
          <w:tab w:val="left" w:pos="1080"/>
        </w:tabs>
      </w:pPr>
      <w:r>
        <w:t xml:space="preserve">The Collection donated to the Commission will be stored in the Tryon Palace Annex on Pollock Street.  The Collection will be made available to the Museum on a long-term loan basis. </w:t>
      </w:r>
      <w:r w:rsidRPr="001D73B9">
        <w:t xml:space="preserve">To catalogue and care for the </w:t>
      </w:r>
      <w:r>
        <w:t>C</w:t>
      </w:r>
      <w:r w:rsidRPr="001D73B9">
        <w:t>ollection, Tryon Palace w</w:t>
      </w:r>
      <w:r>
        <w:t>ill</w:t>
      </w:r>
      <w:r w:rsidRPr="001D73B9">
        <w:t xml:space="preserve"> need one ½</w:t>
      </w:r>
      <w:r>
        <w:t>-</w:t>
      </w:r>
      <w:r w:rsidRPr="001D73B9">
        <w:t xml:space="preserve">time position. </w:t>
      </w:r>
      <w:r>
        <w:t xml:space="preserve"> </w:t>
      </w:r>
      <w:r w:rsidRPr="001D73B9">
        <w:t xml:space="preserve">A part-time </w:t>
      </w:r>
      <w:r>
        <w:t xml:space="preserve">Tryon Palace </w:t>
      </w:r>
      <w:r w:rsidRPr="001D73B9">
        <w:t>position with no benefits w</w:t>
      </w:r>
      <w:r>
        <w:t>ill</w:t>
      </w:r>
      <w:r w:rsidRPr="001D73B9">
        <w:t xml:space="preserve"> </w:t>
      </w:r>
      <w:r>
        <w:t xml:space="preserve">be an additional annual </w:t>
      </w:r>
      <w:r w:rsidRPr="001D73B9">
        <w:t xml:space="preserve">cost </w:t>
      </w:r>
      <w:r>
        <w:t xml:space="preserve">of </w:t>
      </w:r>
      <w:r w:rsidRPr="001D73B9">
        <w:t>approximately $20,000</w:t>
      </w:r>
      <w:r>
        <w:t xml:space="preserve"> (salary is based on 2019 standards).</w:t>
      </w:r>
    </w:p>
    <w:p w14:paraId="57FC6D4A" w14:textId="24C9A7E0" w:rsidR="00DE6A87" w:rsidRDefault="00DE6A87" w:rsidP="00DE6A87"/>
    <w:p w14:paraId="09F98E39" w14:textId="77777777" w:rsidR="00DE6A87" w:rsidRDefault="00DE6A87" w:rsidP="00DE6A87">
      <w:r w:rsidRPr="00F378CD">
        <w:rPr>
          <w:b/>
        </w:rPr>
        <w:t>Total for all positions: $230,662</w:t>
      </w:r>
      <w:r>
        <w:rPr>
          <w:b/>
        </w:rPr>
        <w:t xml:space="preserve"> (based on 2019 standards)</w:t>
      </w:r>
      <w:r>
        <w:t>.</w:t>
      </w:r>
    </w:p>
    <w:p w14:paraId="6F574BC0" w14:textId="0301F658" w:rsidR="00136FF7" w:rsidRPr="00136FF7" w:rsidRDefault="00CF4306" w:rsidP="00136FF7">
      <w:pPr>
        <w:tabs>
          <w:tab w:val="left" w:pos="720"/>
          <w:tab w:val="left" w:pos="1080"/>
        </w:tabs>
        <w:rPr>
          <w:sz w:val="20"/>
          <w:szCs w:val="20"/>
        </w:rPr>
      </w:pPr>
      <w:r w:rsidRPr="00CF4306">
        <w:rPr>
          <w:sz w:val="20"/>
          <w:szCs w:val="20"/>
        </w:rPr>
        <w:t>*  Benefits are for salaried employees and include retirement, health care and Social Security.</w:t>
      </w:r>
      <w:r w:rsidR="00136FF7">
        <w:rPr>
          <w:b/>
        </w:rPr>
        <w:br w:type="page"/>
      </w:r>
    </w:p>
    <w:p w14:paraId="58F0E384" w14:textId="2EB232D4" w:rsidR="002B4870" w:rsidRPr="002B4870" w:rsidRDefault="00046916" w:rsidP="002B4870">
      <w:pPr>
        <w:tabs>
          <w:tab w:val="left" w:pos="720"/>
          <w:tab w:val="left" w:pos="1080"/>
        </w:tabs>
        <w:rPr>
          <w:b/>
          <w:u w:val="single"/>
        </w:rPr>
      </w:pPr>
      <w:proofErr w:type="spellStart"/>
      <w:r>
        <w:rPr>
          <w:b/>
          <w:u w:val="single"/>
        </w:rPr>
        <w:lastRenderedPageBreak/>
        <w:t>Bradham’s</w:t>
      </w:r>
      <w:proofErr w:type="spellEnd"/>
      <w:r>
        <w:rPr>
          <w:b/>
          <w:u w:val="single"/>
        </w:rPr>
        <w:t xml:space="preserve"> Legacy </w:t>
      </w:r>
      <w:r w:rsidR="002B4870" w:rsidRPr="002B4870">
        <w:rPr>
          <w:b/>
          <w:u w:val="single"/>
        </w:rPr>
        <w:t xml:space="preserve">Board </w:t>
      </w:r>
      <w:r w:rsidR="00483488">
        <w:rPr>
          <w:b/>
          <w:u w:val="single"/>
        </w:rPr>
        <w:t xml:space="preserve">of Directors </w:t>
      </w:r>
      <w:r>
        <w:rPr>
          <w:b/>
          <w:u w:val="single"/>
        </w:rPr>
        <w:t>Composition</w:t>
      </w:r>
    </w:p>
    <w:p w14:paraId="2C552921" w14:textId="77777777" w:rsidR="002B4870" w:rsidRPr="002B4870" w:rsidRDefault="002B4870" w:rsidP="002B4870">
      <w:pPr>
        <w:tabs>
          <w:tab w:val="left" w:pos="720"/>
          <w:tab w:val="left" w:pos="1080"/>
        </w:tabs>
      </w:pPr>
    </w:p>
    <w:p w14:paraId="22CE0563" w14:textId="4A0A1F3B" w:rsidR="00B50BDE" w:rsidRPr="005332A2" w:rsidRDefault="00B50BDE" w:rsidP="00B50BDE">
      <w:pPr>
        <w:widowControl w:val="0"/>
      </w:pPr>
      <w:r w:rsidRPr="005332A2">
        <w:t xml:space="preserve">Eight (8) members of the Board of Directors </w:t>
      </w:r>
      <w:r>
        <w:t>will</w:t>
      </w:r>
      <w:r w:rsidRPr="005332A2">
        <w:t xml:space="preserve"> be designated representatives of the following organizations and may serve</w:t>
      </w:r>
      <w:r w:rsidR="00E814F0">
        <w:t xml:space="preserve"> in that capacity</w:t>
      </w:r>
      <w:r w:rsidRPr="005332A2">
        <w:t xml:space="preserve"> for only so long as they continue to be </w:t>
      </w:r>
      <w:r w:rsidR="0011495C">
        <w:t>part</w:t>
      </w:r>
      <w:r w:rsidRPr="005332A2">
        <w:t xml:space="preserve"> of </w:t>
      </w:r>
      <w:r>
        <w:t>that</w:t>
      </w:r>
      <w:r w:rsidRPr="005332A2">
        <w:t xml:space="preserve"> organization.  The ninth member of the Board of Directors </w:t>
      </w:r>
      <w:r>
        <w:t>wi</w:t>
      </w:r>
      <w:r w:rsidRPr="005332A2">
        <w:t xml:space="preserve">ll be an At-large member.  </w:t>
      </w:r>
    </w:p>
    <w:p w14:paraId="54B17B09" w14:textId="77777777" w:rsidR="00B50BDE" w:rsidRPr="005332A2" w:rsidRDefault="00B50BDE" w:rsidP="00B50BDE">
      <w:pPr>
        <w:widowControl w:val="0"/>
        <w:ind w:left="720"/>
        <w:jc w:val="both"/>
      </w:pPr>
    </w:p>
    <w:p w14:paraId="0536BC79" w14:textId="77777777" w:rsidR="00B50BDE" w:rsidRDefault="00B50BDE" w:rsidP="00B50BDE">
      <w:pPr>
        <w:pStyle w:val="ListParagraph"/>
        <w:widowControl w:val="0"/>
        <w:numPr>
          <w:ilvl w:val="0"/>
          <w:numId w:val="15"/>
        </w:numPr>
        <w:jc w:val="both"/>
      </w:pPr>
      <w:r w:rsidRPr="005332A2">
        <w:t xml:space="preserve">City of New Bern, </w:t>
      </w:r>
      <w:proofErr w:type="gramStart"/>
      <w:r w:rsidRPr="005332A2">
        <w:t>Mayor</w:t>
      </w:r>
      <w:proofErr w:type="gramEnd"/>
      <w:r w:rsidRPr="005332A2">
        <w:t xml:space="preserve"> or Designee</w:t>
      </w:r>
    </w:p>
    <w:p w14:paraId="001B55FF" w14:textId="77777777" w:rsidR="00B50BDE" w:rsidRDefault="00B50BDE" w:rsidP="00B50BDE">
      <w:pPr>
        <w:pStyle w:val="ListParagraph"/>
        <w:widowControl w:val="0"/>
        <w:numPr>
          <w:ilvl w:val="0"/>
          <w:numId w:val="15"/>
        </w:numPr>
        <w:jc w:val="both"/>
      </w:pPr>
      <w:r w:rsidRPr="005332A2">
        <w:t>City of New Bern, City Manager or Designee</w:t>
      </w:r>
    </w:p>
    <w:p w14:paraId="22A0A638" w14:textId="77777777" w:rsidR="00B50BDE" w:rsidRDefault="00B50BDE" w:rsidP="00B50BDE">
      <w:pPr>
        <w:pStyle w:val="ListParagraph"/>
        <w:widowControl w:val="0"/>
        <w:numPr>
          <w:ilvl w:val="0"/>
          <w:numId w:val="15"/>
        </w:numPr>
        <w:jc w:val="both"/>
      </w:pPr>
      <w:r w:rsidRPr="005332A2">
        <w:t>PepsiCo Designee</w:t>
      </w:r>
    </w:p>
    <w:p w14:paraId="5FB838EA" w14:textId="77777777" w:rsidR="00B50BDE" w:rsidRDefault="00B50BDE" w:rsidP="00B50BDE">
      <w:pPr>
        <w:pStyle w:val="ListParagraph"/>
        <w:widowControl w:val="0"/>
        <w:numPr>
          <w:ilvl w:val="0"/>
          <w:numId w:val="15"/>
        </w:numPr>
        <w:jc w:val="both"/>
      </w:pPr>
      <w:r w:rsidRPr="005332A2">
        <w:t xml:space="preserve">PepsiCo Designee </w:t>
      </w:r>
    </w:p>
    <w:p w14:paraId="4BD378D3" w14:textId="77777777" w:rsidR="00B50BDE" w:rsidRDefault="00B50BDE" w:rsidP="00B50BDE">
      <w:pPr>
        <w:pStyle w:val="ListParagraph"/>
        <w:widowControl w:val="0"/>
        <w:numPr>
          <w:ilvl w:val="0"/>
          <w:numId w:val="15"/>
        </w:numPr>
        <w:jc w:val="both"/>
      </w:pPr>
      <w:r>
        <w:t>S</w:t>
      </w:r>
      <w:r w:rsidRPr="005332A2">
        <w:t xml:space="preserve">wiss Bear, Executive </w:t>
      </w:r>
      <w:proofErr w:type="gramStart"/>
      <w:r w:rsidRPr="005332A2">
        <w:t>Director</w:t>
      </w:r>
      <w:proofErr w:type="gramEnd"/>
      <w:r w:rsidRPr="005332A2">
        <w:t xml:space="preserve"> or Designee</w:t>
      </w:r>
    </w:p>
    <w:p w14:paraId="4A7C2E7B" w14:textId="77777777" w:rsidR="00B50BDE" w:rsidRDefault="00B50BDE" w:rsidP="00B50BDE">
      <w:pPr>
        <w:pStyle w:val="ListParagraph"/>
        <w:widowControl w:val="0"/>
        <w:numPr>
          <w:ilvl w:val="0"/>
          <w:numId w:val="15"/>
        </w:numPr>
        <w:jc w:val="both"/>
      </w:pPr>
      <w:r w:rsidRPr="005332A2">
        <w:t>Swiss Bear, Chairman or Designee</w:t>
      </w:r>
    </w:p>
    <w:p w14:paraId="7375EA1E" w14:textId="77777777" w:rsidR="00B50BDE" w:rsidRDefault="00B50BDE" w:rsidP="00B50BDE">
      <w:pPr>
        <w:pStyle w:val="ListParagraph"/>
        <w:widowControl w:val="0"/>
        <w:numPr>
          <w:ilvl w:val="0"/>
          <w:numId w:val="15"/>
        </w:numPr>
        <w:jc w:val="both"/>
      </w:pPr>
      <w:r w:rsidRPr="005332A2">
        <w:t xml:space="preserve">Tryon Palace, Executive </w:t>
      </w:r>
      <w:proofErr w:type="gramStart"/>
      <w:r w:rsidRPr="005332A2">
        <w:t>Director</w:t>
      </w:r>
      <w:proofErr w:type="gramEnd"/>
      <w:r w:rsidRPr="005332A2">
        <w:t xml:space="preserve"> or Designee</w:t>
      </w:r>
    </w:p>
    <w:p w14:paraId="0C57FE42" w14:textId="059BC063" w:rsidR="00B50BDE" w:rsidRDefault="00B50BDE" w:rsidP="00B50BDE">
      <w:pPr>
        <w:pStyle w:val="ListParagraph"/>
        <w:widowControl w:val="0"/>
        <w:numPr>
          <w:ilvl w:val="0"/>
          <w:numId w:val="15"/>
        </w:numPr>
        <w:jc w:val="both"/>
      </w:pPr>
      <w:r w:rsidRPr="005332A2">
        <w:t>Tryon Palace, Chairman of Collections Committee or Designee</w:t>
      </w:r>
    </w:p>
    <w:p w14:paraId="7134B3D3" w14:textId="58B3FF5A" w:rsidR="00B50BDE" w:rsidRPr="005332A2" w:rsidRDefault="00B50BDE" w:rsidP="00B50BDE">
      <w:pPr>
        <w:pStyle w:val="ListParagraph"/>
        <w:widowControl w:val="0"/>
        <w:numPr>
          <w:ilvl w:val="0"/>
          <w:numId w:val="15"/>
        </w:numPr>
        <w:jc w:val="both"/>
      </w:pPr>
      <w:r w:rsidRPr="005332A2">
        <w:t xml:space="preserve">At-large, elected by the other </w:t>
      </w:r>
      <w:proofErr w:type="gramStart"/>
      <w:r w:rsidRPr="005332A2">
        <w:t>Directors</w:t>
      </w:r>
      <w:proofErr w:type="gramEnd"/>
    </w:p>
    <w:p w14:paraId="0DE397EC" w14:textId="77777777" w:rsidR="00B50BDE" w:rsidRPr="005332A2" w:rsidRDefault="00B50BDE" w:rsidP="00B50BDE">
      <w:pPr>
        <w:widowControl w:val="0"/>
        <w:jc w:val="both"/>
      </w:pPr>
    </w:p>
    <w:p w14:paraId="6F47EC5B" w14:textId="024AE962" w:rsidR="00B50BDE" w:rsidRPr="00BD5585" w:rsidRDefault="00B50BDE" w:rsidP="00B50BDE">
      <w:pPr>
        <w:widowControl w:val="0"/>
      </w:pPr>
      <w:r>
        <w:t>Additionally, u</w:t>
      </w:r>
      <w:r w:rsidRPr="005332A2">
        <w:t xml:space="preserve">p to six (6) additional At-large members of the Board of Directors may be elected who either demonstrate interest in the objectives and work of the </w:t>
      </w:r>
      <w:r>
        <w:t>Museum</w:t>
      </w:r>
      <w:r w:rsidRPr="005332A2">
        <w:t xml:space="preserve">, or who represent identifiable relevant knowledge that would assist the </w:t>
      </w:r>
      <w:r>
        <w:t>Museum</w:t>
      </w:r>
      <w:r w:rsidRPr="005332A2">
        <w:t xml:space="preserve"> in its purpose. </w:t>
      </w:r>
    </w:p>
    <w:p w14:paraId="51BB4C59" w14:textId="77777777" w:rsidR="002B4870" w:rsidRPr="002B4870" w:rsidRDefault="002B4870" w:rsidP="002B4870"/>
    <w:p w14:paraId="196CC14F" w14:textId="3A31076D" w:rsidR="002B4870" w:rsidRPr="002B4870" w:rsidRDefault="002B4870" w:rsidP="002B4870">
      <w:r w:rsidRPr="002B4870">
        <w:t xml:space="preserve">The director of the Pepsi Museum of New Bern reports to the </w:t>
      </w:r>
      <w:r w:rsidR="00A412C3">
        <w:t>B</w:t>
      </w:r>
      <w:r w:rsidRPr="002B4870">
        <w:t>oard.</w:t>
      </w:r>
    </w:p>
    <w:p w14:paraId="59EF5D46" w14:textId="77777777" w:rsidR="002B4870" w:rsidRDefault="002B4870">
      <w:pPr>
        <w:tabs>
          <w:tab w:val="left" w:pos="720"/>
          <w:tab w:val="left" w:pos="1080"/>
        </w:tabs>
        <w:rPr>
          <w:b/>
        </w:rPr>
      </w:pPr>
    </w:p>
    <w:p w14:paraId="22B2B61E" w14:textId="77777777" w:rsidR="002B4870" w:rsidRDefault="002B4870">
      <w:pPr>
        <w:tabs>
          <w:tab w:val="left" w:pos="720"/>
          <w:tab w:val="left" w:pos="1080"/>
        </w:tabs>
        <w:rPr>
          <w:b/>
        </w:rPr>
      </w:pPr>
    </w:p>
    <w:p w14:paraId="7971E225" w14:textId="77777777" w:rsidR="002B4870" w:rsidRDefault="002B4870">
      <w:pPr>
        <w:tabs>
          <w:tab w:val="left" w:pos="720"/>
          <w:tab w:val="left" w:pos="1080"/>
        </w:tabs>
        <w:rPr>
          <w:b/>
        </w:rPr>
      </w:pPr>
    </w:p>
    <w:p w14:paraId="3A6A237D" w14:textId="77777777" w:rsidR="002B4870" w:rsidRDefault="002B4870">
      <w:pPr>
        <w:tabs>
          <w:tab w:val="left" w:pos="720"/>
          <w:tab w:val="left" w:pos="1080"/>
        </w:tabs>
        <w:rPr>
          <w:b/>
        </w:rPr>
      </w:pPr>
    </w:p>
    <w:p w14:paraId="7861CCE1" w14:textId="77777777" w:rsidR="002B4870" w:rsidRDefault="002B4870">
      <w:pPr>
        <w:tabs>
          <w:tab w:val="left" w:pos="720"/>
          <w:tab w:val="left" w:pos="1080"/>
        </w:tabs>
        <w:rPr>
          <w:b/>
        </w:rPr>
      </w:pPr>
    </w:p>
    <w:p w14:paraId="57C3EA32" w14:textId="77777777" w:rsidR="002B4870" w:rsidRDefault="002B4870">
      <w:pPr>
        <w:tabs>
          <w:tab w:val="left" w:pos="720"/>
          <w:tab w:val="left" w:pos="1080"/>
        </w:tabs>
        <w:rPr>
          <w:b/>
        </w:rPr>
      </w:pPr>
    </w:p>
    <w:p w14:paraId="1912CA2B" w14:textId="77777777" w:rsidR="002B4870" w:rsidRDefault="002B4870">
      <w:pPr>
        <w:tabs>
          <w:tab w:val="left" w:pos="720"/>
          <w:tab w:val="left" w:pos="1080"/>
        </w:tabs>
        <w:rPr>
          <w:b/>
        </w:rPr>
      </w:pPr>
    </w:p>
    <w:p w14:paraId="0DF2756C" w14:textId="77777777" w:rsidR="002B4870" w:rsidRDefault="002B4870">
      <w:pPr>
        <w:tabs>
          <w:tab w:val="left" w:pos="720"/>
          <w:tab w:val="left" w:pos="1080"/>
        </w:tabs>
        <w:rPr>
          <w:b/>
        </w:rPr>
      </w:pPr>
    </w:p>
    <w:p w14:paraId="7B5BCC86" w14:textId="77777777" w:rsidR="002B4870" w:rsidRDefault="002B4870">
      <w:pPr>
        <w:tabs>
          <w:tab w:val="left" w:pos="720"/>
          <w:tab w:val="left" w:pos="1080"/>
        </w:tabs>
        <w:rPr>
          <w:b/>
        </w:rPr>
      </w:pPr>
    </w:p>
    <w:p w14:paraId="3112AFD2" w14:textId="77777777" w:rsidR="002B4870" w:rsidRDefault="002B4870">
      <w:pPr>
        <w:tabs>
          <w:tab w:val="left" w:pos="720"/>
          <w:tab w:val="left" w:pos="1080"/>
        </w:tabs>
        <w:rPr>
          <w:b/>
        </w:rPr>
      </w:pPr>
    </w:p>
    <w:p w14:paraId="704A6AC6" w14:textId="77777777" w:rsidR="002B4870" w:rsidRDefault="002B4870">
      <w:pPr>
        <w:tabs>
          <w:tab w:val="left" w:pos="720"/>
          <w:tab w:val="left" w:pos="1080"/>
        </w:tabs>
        <w:rPr>
          <w:b/>
        </w:rPr>
      </w:pPr>
    </w:p>
    <w:p w14:paraId="7C17EAB8" w14:textId="77777777" w:rsidR="002B4870" w:rsidRDefault="002B4870">
      <w:pPr>
        <w:tabs>
          <w:tab w:val="left" w:pos="720"/>
          <w:tab w:val="left" w:pos="1080"/>
        </w:tabs>
        <w:rPr>
          <w:b/>
        </w:rPr>
      </w:pPr>
    </w:p>
    <w:p w14:paraId="29665348" w14:textId="77777777" w:rsidR="002B4870" w:rsidRDefault="002B4870">
      <w:pPr>
        <w:tabs>
          <w:tab w:val="left" w:pos="720"/>
          <w:tab w:val="left" w:pos="1080"/>
        </w:tabs>
        <w:rPr>
          <w:b/>
        </w:rPr>
      </w:pPr>
    </w:p>
    <w:p w14:paraId="6E2F0F17" w14:textId="77777777" w:rsidR="002B4870" w:rsidRDefault="002B4870">
      <w:pPr>
        <w:tabs>
          <w:tab w:val="left" w:pos="720"/>
          <w:tab w:val="left" w:pos="1080"/>
        </w:tabs>
        <w:rPr>
          <w:b/>
        </w:rPr>
      </w:pPr>
    </w:p>
    <w:p w14:paraId="52D6D314" w14:textId="77777777" w:rsidR="002B4870" w:rsidRDefault="002B4870">
      <w:pPr>
        <w:tabs>
          <w:tab w:val="left" w:pos="720"/>
          <w:tab w:val="left" w:pos="1080"/>
        </w:tabs>
        <w:rPr>
          <w:b/>
        </w:rPr>
      </w:pPr>
    </w:p>
    <w:p w14:paraId="5BA67B8A" w14:textId="77777777" w:rsidR="002B4870" w:rsidRDefault="002B4870">
      <w:pPr>
        <w:tabs>
          <w:tab w:val="left" w:pos="720"/>
          <w:tab w:val="left" w:pos="1080"/>
        </w:tabs>
        <w:rPr>
          <w:b/>
        </w:rPr>
      </w:pPr>
    </w:p>
    <w:p w14:paraId="161A872C" w14:textId="77777777" w:rsidR="002B4870" w:rsidRDefault="002B4870">
      <w:pPr>
        <w:tabs>
          <w:tab w:val="left" w:pos="720"/>
          <w:tab w:val="left" w:pos="1080"/>
        </w:tabs>
        <w:rPr>
          <w:b/>
        </w:rPr>
      </w:pPr>
    </w:p>
    <w:p w14:paraId="793A4D98" w14:textId="77777777" w:rsidR="002B4870" w:rsidRDefault="002B4870">
      <w:pPr>
        <w:tabs>
          <w:tab w:val="left" w:pos="720"/>
          <w:tab w:val="left" w:pos="1080"/>
        </w:tabs>
        <w:rPr>
          <w:b/>
        </w:rPr>
      </w:pPr>
    </w:p>
    <w:p w14:paraId="72CA2677" w14:textId="77777777" w:rsidR="002B4870" w:rsidRDefault="002B4870">
      <w:pPr>
        <w:tabs>
          <w:tab w:val="left" w:pos="720"/>
          <w:tab w:val="left" w:pos="1080"/>
        </w:tabs>
        <w:rPr>
          <w:b/>
        </w:rPr>
      </w:pPr>
    </w:p>
    <w:p w14:paraId="3F72E524" w14:textId="77777777" w:rsidR="002B4870" w:rsidRDefault="002B4870">
      <w:pPr>
        <w:tabs>
          <w:tab w:val="left" w:pos="720"/>
          <w:tab w:val="left" w:pos="1080"/>
        </w:tabs>
        <w:rPr>
          <w:b/>
        </w:rPr>
      </w:pPr>
    </w:p>
    <w:p w14:paraId="75FAFF67" w14:textId="77777777" w:rsidR="0011495C" w:rsidRDefault="0011495C">
      <w:pPr>
        <w:tabs>
          <w:tab w:val="left" w:pos="720"/>
          <w:tab w:val="left" w:pos="1080"/>
        </w:tabs>
        <w:rPr>
          <w:b/>
        </w:rPr>
      </w:pPr>
    </w:p>
    <w:p w14:paraId="43079FC1" w14:textId="3925110C" w:rsidR="0056688C" w:rsidRPr="00136FF7" w:rsidRDefault="00FB512C">
      <w:pPr>
        <w:tabs>
          <w:tab w:val="left" w:pos="720"/>
          <w:tab w:val="left" w:pos="1080"/>
        </w:tabs>
        <w:rPr>
          <w:sz w:val="20"/>
          <w:szCs w:val="20"/>
        </w:rPr>
      </w:pPr>
      <w:r w:rsidRPr="000D548A">
        <w:rPr>
          <w:b/>
        </w:rPr>
        <w:lastRenderedPageBreak/>
        <w:t>COLLECTION</w:t>
      </w:r>
    </w:p>
    <w:p w14:paraId="205DEC3C" w14:textId="4E3C86E6" w:rsidR="000D548A" w:rsidRDefault="000D548A">
      <w:pPr>
        <w:tabs>
          <w:tab w:val="left" w:pos="720"/>
          <w:tab w:val="left" w:pos="1080"/>
        </w:tabs>
      </w:pPr>
    </w:p>
    <w:p w14:paraId="030FFBE0" w14:textId="5BE76228" w:rsidR="000D548A" w:rsidRDefault="000D548A">
      <w:pPr>
        <w:tabs>
          <w:tab w:val="left" w:pos="720"/>
          <w:tab w:val="left" w:pos="1080"/>
        </w:tabs>
        <w:rPr>
          <w:b/>
          <w:u w:val="single"/>
        </w:rPr>
      </w:pPr>
      <w:r w:rsidRPr="000D548A">
        <w:rPr>
          <w:b/>
          <w:u w:val="single"/>
        </w:rPr>
        <w:t>Pepsi</w:t>
      </w:r>
      <w:r w:rsidR="00F03996">
        <w:rPr>
          <w:b/>
          <w:u w:val="single"/>
        </w:rPr>
        <w:t>C</w:t>
      </w:r>
      <w:r w:rsidRPr="000D548A">
        <w:rPr>
          <w:b/>
          <w:u w:val="single"/>
        </w:rPr>
        <w:t>o Donation</w:t>
      </w:r>
    </w:p>
    <w:p w14:paraId="479C4D7C" w14:textId="77777777" w:rsidR="00483488" w:rsidRDefault="00483488" w:rsidP="002675EB"/>
    <w:p w14:paraId="17980CA3" w14:textId="23351CBD" w:rsidR="002675EB" w:rsidRDefault="002675EB" w:rsidP="002675EB">
      <w:r w:rsidRPr="001D73B9">
        <w:t>PepsiCo</w:t>
      </w:r>
      <w:r>
        <w:t xml:space="preserve"> has come into possession of </w:t>
      </w:r>
      <w:r w:rsidR="005531E4">
        <w:t>a valuable</w:t>
      </w:r>
      <w:r w:rsidR="00136FF7">
        <w:t xml:space="preserve"> </w:t>
      </w:r>
      <w:r>
        <w:t>private</w:t>
      </w:r>
      <w:r w:rsidRPr="001D73B9">
        <w:t xml:space="preserve"> collection of </w:t>
      </w:r>
      <w:r w:rsidR="00136FF7">
        <w:t xml:space="preserve">historic </w:t>
      </w:r>
      <w:r w:rsidRPr="001D73B9">
        <w:t xml:space="preserve">objects </w:t>
      </w:r>
      <w:r w:rsidR="00136FF7">
        <w:t xml:space="preserve">and memorabilia </w:t>
      </w:r>
      <w:r w:rsidRPr="001D73B9">
        <w:t xml:space="preserve">associated with the history of the </w:t>
      </w:r>
      <w:r w:rsidR="00573F87">
        <w:t>C</w:t>
      </w:r>
      <w:r w:rsidRPr="001D73B9">
        <w:t>ompany a</w:t>
      </w:r>
      <w:r>
        <w:t>nd</w:t>
      </w:r>
      <w:r w:rsidRPr="001D73B9">
        <w:t xml:space="preserve"> desire</w:t>
      </w:r>
      <w:r w:rsidR="00044B1A">
        <w:t>s</w:t>
      </w:r>
      <w:r w:rsidRPr="001D73B9">
        <w:t xml:space="preserve"> to have these objects returned to New Bern, the birthplace of Pepsi.</w:t>
      </w:r>
      <w:r>
        <w:t xml:space="preserve"> </w:t>
      </w:r>
      <w:r w:rsidRPr="001D73B9">
        <w:t xml:space="preserve"> Further, the </w:t>
      </w:r>
      <w:r w:rsidR="00573F87">
        <w:t>C</w:t>
      </w:r>
      <w:r w:rsidRPr="001D73B9">
        <w:t>ompany desires that the history of Pepsi be presented to the public visiting New Bern.</w:t>
      </w:r>
    </w:p>
    <w:p w14:paraId="11A97B69" w14:textId="2DF0175B" w:rsidR="005531E4" w:rsidRDefault="005531E4" w:rsidP="002675EB"/>
    <w:p w14:paraId="0E5F7843" w14:textId="5879BD82" w:rsidR="00483488" w:rsidRDefault="00483488" w:rsidP="002675EB">
      <w:r>
        <w:t xml:space="preserve">Additionally, Pepsi coordinated the donation of a </w:t>
      </w:r>
      <w:r w:rsidR="009B2E88">
        <w:t>second significant</w:t>
      </w:r>
      <w:r>
        <w:t xml:space="preserve"> private collection that is already under the control of the Commission. </w:t>
      </w:r>
    </w:p>
    <w:p w14:paraId="21355F5C" w14:textId="182E22E2" w:rsidR="002675EB" w:rsidRDefault="002675EB">
      <w:pPr>
        <w:tabs>
          <w:tab w:val="left" w:pos="720"/>
          <w:tab w:val="left" w:pos="1080"/>
        </w:tabs>
        <w:rPr>
          <w:b/>
          <w:u w:val="single"/>
        </w:rPr>
      </w:pPr>
    </w:p>
    <w:p w14:paraId="3CFD0534" w14:textId="3CBC85CB" w:rsidR="00221F3B" w:rsidRPr="00221F3B" w:rsidRDefault="00221F3B">
      <w:pPr>
        <w:tabs>
          <w:tab w:val="left" w:pos="720"/>
          <w:tab w:val="left" w:pos="1080"/>
        </w:tabs>
        <w:rPr>
          <w:bCs/>
        </w:rPr>
      </w:pPr>
      <w:r>
        <w:rPr>
          <w:bCs/>
        </w:rPr>
        <w:t xml:space="preserve">Below are several photographs </w:t>
      </w:r>
      <w:r w:rsidR="009E2FE1">
        <w:rPr>
          <w:bCs/>
        </w:rPr>
        <w:t xml:space="preserve">of items </w:t>
      </w:r>
      <w:r>
        <w:rPr>
          <w:bCs/>
        </w:rPr>
        <w:t xml:space="preserve">representative of the </w:t>
      </w:r>
      <w:r w:rsidR="009E2FE1">
        <w:rPr>
          <w:bCs/>
        </w:rPr>
        <w:t>contents</w:t>
      </w:r>
      <w:r>
        <w:rPr>
          <w:bCs/>
        </w:rPr>
        <w:t xml:space="preserve"> in the collections.</w:t>
      </w:r>
    </w:p>
    <w:p w14:paraId="4FFD3821" w14:textId="77777777" w:rsidR="00223057" w:rsidRPr="000D548A" w:rsidRDefault="00223057">
      <w:pPr>
        <w:tabs>
          <w:tab w:val="left" w:pos="720"/>
          <w:tab w:val="left" w:pos="1080"/>
        </w:tabs>
        <w:rPr>
          <w:b/>
          <w:u w:val="single"/>
        </w:rPr>
      </w:pPr>
    </w:p>
    <w:p w14:paraId="50273D2B" w14:textId="77777777" w:rsidR="00223057" w:rsidRDefault="00223057" w:rsidP="00223057">
      <w:pPr>
        <w:tabs>
          <w:tab w:val="left" w:pos="720"/>
          <w:tab w:val="left" w:pos="1080"/>
        </w:tabs>
        <w:jc w:val="center"/>
      </w:pPr>
      <w:r>
        <w:rPr>
          <w:noProof/>
        </w:rPr>
        <w:drawing>
          <wp:inline distT="0" distB="0" distL="0" distR="0" wp14:anchorId="10F9F02E" wp14:editId="1F6D3A1C">
            <wp:extent cx="4820356" cy="3615267"/>
            <wp:effectExtent l="5715" t="0" r="0" b="0"/>
            <wp:docPr id="3"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pic:nvPicPr>
                  <pic:blipFill>
                    <a:blip r:embed="rId11">
                      <a:extLst>
                        <a:ext uri="{FF2B5EF4-FFF2-40B4-BE49-F238E27FC236}">
                          <a16:creationId xmlns:w16du="http://schemas.microsoft.com/office/word/2023/wordml/word16du"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id="{911C87F8-8BC4-3C4B-9467-918D069A3183}"/>
                        </a:ext>
                      </a:extLst>
                    </a:blip>
                    <a:stretch>
                      <a:fillRect/>
                    </a:stretch>
                  </pic:blipFill>
                  <pic:spPr>
                    <a:xfrm rot="5400000">
                      <a:off x="0" y="0"/>
                      <a:ext cx="4820356" cy="3615267"/>
                    </a:xfrm>
                    <a:prstGeom prst="rect">
                      <a:avLst/>
                    </a:prstGeom>
                  </pic:spPr>
                </pic:pic>
              </a:graphicData>
            </a:graphic>
          </wp:inline>
        </w:drawing>
      </w:r>
    </w:p>
    <w:p w14:paraId="39E96FB8" w14:textId="77777777" w:rsidR="00223057" w:rsidRDefault="00223057" w:rsidP="00223057">
      <w:pPr>
        <w:tabs>
          <w:tab w:val="left" w:pos="720"/>
          <w:tab w:val="left" w:pos="1080"/>
        </w:tabs>
        <w:jc w:val="center"/>
      </w:pPr>
    </w:p>
    <w:p w14:paraId="46BA8E62" w14:textId="77777777" w:rsidR="00223057" w:rsidRDefault="00223057" w:rsidP="00223057">
      <w:pPr>
        <w:tabs>
          <w:tab w:val="left" w:pos="720"/>
          <w:tab w:val="left" w:pos="1080"/>
        </w:tabs>
        <w:jc w:val="center"/>
      </w:pPr>
    </w:p>
    <w:p w14:paraId="15AB7153" w14:textId="77777777" w:rsidR="00223057" w:rsidRDefault="00223057" w:rsidP="00221F3B">
      <w:pPr>
        <w:tabs>
          <w:tab w:val="left" w:pos="720"/>
          <w:tab w:val="left" w:pos="1080"/>
        </w:tabs>
      </w:pPr>
    </w:p>
    <w:p w14:paraId="6A2BB274" w14:textId="77777777" w:rsidR="00C31BA2" w:rsidRDefault="00C31BA2" w:rsidP="00C31BA2">
      <w:pPr>
        <w:tabs>
          <w:tab w:val="left" w:pos="720"/>
          <w:tab w:val="left" w:pos="1080"/>
        </w:tabs>
        <w:rPr>
          <w:b/>
        </w:rPr>
      </w:pPr>
    </w:p>
    <w:p w14:paraId="3C7FB31C" w14:textId="5E997799" w:rsidR="00C31BA2" w:rsidRPr="00136FF7" w:rsidRDefault="00C31BA2" w:rsidP="00C31BA2">
      <w:pPr>
        <w:tabs>
          <w:tab w:val="left" w:pos="720"/>
          <w:tab w:val="left" w:pos="1080"/>
        </w:tabs>
        <w:rPr>
          <w:sz w:val="20"/>
          <w:szCs w:val="20"/>
        </w:rPr>
      </w:pPr>
      <w:r w:rsidRPr="000D548A">
        <w:rPr>
          <w:b/>
        </w:rPr>
        <w:lastRenderedPageBreak/>
        <w:t>COLLECTION</w:t>
      </w:r>
      <w:r>
        <w:rPr>
          <w:b/>
        </w:rPr>
        <w:t xml:space="preserve"> (Continued)</w:t>
      </w:r>
    </w:p>
    <w:p w14:paraId="0A07005B" w14:textId="0BE1D9AA" w:rsidR="00C31BA2" w:rsidRDefault="00C31BA2" w:rsidP="00C31BA2">
      <w:pPr>
        <w:tabs>
          <w:tab w:val="left" w:pos="720"/>
          <w:tab w:val="left" w:pos="1080"/>
        </w:tabs>
      </w:pPr>
    </w:p>
    <w:p w14:paraId="72681184" w14:textId="77777777" w:rsidR="00AE5DF0" w:rsidRDefault="00AE5DF0" w:rsidP="00C31BA2">
      <w:pPr>
        <w:tabs>
          <w:tab w:val="left" w:pos="720"/>
          <w:tab w:val="left" w:pos="1080"/>
        </w:tabs>
      </w:pPr>
    </w:p>
    <w:p w14:paraId="25553CF4" w14:textId="1BBA8A08" w:rsidR="009E2FE1" w:rsidRDefault="009E2FE1" w:rsidP="00223057">
      <w:pPr>
        <w:tabs>
          <w:tab w:val="left" w:pos="720"/>
          <w:tab w:val="left" w:pos="1080"/>
        </w:tabs>
        <w:jc w:val="center"/>
      </w:pPr>
      <w:r w:rsidRPr="009E2FE1">
        <w:rPr>
          <w:noProof/>
        </w:rPr>
        <w:drawing>
          <wp:inline distT="0" distB="0" distL="0" distR="0" wp14:anchorId="60C0F9ED" wp14:editId="2FF4ED70">
            <wp:extent cx="5486400" cy="3115310"/>
            <wp:effectExtent l="0" t="0" r="0" b="0"/>
            <wp:docPr id="3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115310"/>
                    </a:xfrm>
                    <a:prstGeom prst="rect">
                      <a:avLst/>
                    </a:prstGeom>
                    <a:noFill/>
                    <a:ln>
                      <a:noFill/>
                    </a:ln>
                  </pic:spPr>
                </pic:pic>
              </a:graphicData>
            </a:graphic>
          </wp:inline>
        </w:drawing>
      </w:r>
    </w:p>
    <w:p w14:paraId="5E4E20BB" w14:textId="77777777" w:rsidR="009E2FE1" w:rsidRDefault="009E2FE1" w:rsidP="00223057">
      <w:pPr>
        <w:tabs>
          <w:tab w:val="left" w:pos="720"/>
          <w:tab w:val="left" w:pos="1080"/>
        </w:tabs>
        <w:jc w:val="center"/>
      </w:pPr>
    </w:p>
    <w:p w14:paraId="50B3D920" w14:textId="77777777" w:rsidR="009E2FE1" w:rsidRDefault="009E2FE1" w:rsidP="00223057">
      <w:pPr>
        <w:tabs>
          <w:tab w:val="left" w:pos="720"/>
          <w:tab w:val="left" w:pos="1080"/>
        </w:tabs>
        <w:jc w:val="center"/>
      </w:pPr>
    </w:p>
    <w:p w14:paraId="58E3AD72" w14:textId="521026F8" w:rsidR="00223057" w:rsidRDefault="00223057" w:rsidP="00223057">
      <w:pPr>
        <w:tabs>
          <w:tab w:val="left" w:pos="720"/>
          <w:tab w:val="left" w:pos="1080"/>
        </w:tabs>
        <w:jc w:val="center"/>
      </w:pPr>
      <w:r w:rsidRPr="00223057">
        <w:rPr>
          <w:noProof/>
        </w:rPr>
        <w:drawing>
          <wp:inline distT="0" distB="0" distL="0" distR="0" wp14:anchorId="5C24DAD5" wp14:editId="28324E04">
            <wp:extent cx="4797779" cy="3598334"/>
            <wp:effectExtent l="0" t="0" r="3175" b="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9503" cy="3622127"/>
                    </a:xfrm>
                    <a:prstGeom prst="rect">
                      <a:avLst/>
                    </a:prstGeom>
                  </pic:spPr>
                </pic:pic>
              </a:graphicData>
            </a:graphic>
          </wp:inline>
        </w:drawing>
      </w:r>
    </w:p>
    <w:p w14:paraId="5A9BBAE8" w14:textId="77777777" w:rsidR="00223057" w:rsidRDefault="00223057" w:rsidP="00223057">
      <w:pPr>
        <w:tabs>
          <w:tab w:val="left" w:pos="720"/>
          <w:tab w:val="left" w:pos="1080"/>
        </w:tabs>
        <w:jc w:val="center"/>
      </w:pPr>
    </w:p>
    <w:p w14:paraId="3F093C4D" w14:textId="77777777" w:rsidR="00C31BA2" w:rsidRDefault="00C31BA2" w:rsidP="00C31BA2">
      <w:pPr>
        <w:tabs>
          <w:tab w:val="left" w:pos="720"/>
          <w:tab w:val="left" w:pos="1080"/>
        </w:tabs>
        <w:rPr>
          <w:b/>
        </w:rPr>
      </w:pPr>
    </w:p>
    <w:p w14:paraId="11E9DBD0" w14:textId="605B3774" w:rsidR="00C31BA2" w:rsidRPr="00136FF7" w:rsidRDefault="00C31BA2" w:rsidP="00C31BA2">
      <w:pPr>
        <w:tabs>
          <w:tab w:val="left" w:pos="720"/>
          <w:tab w:val="left" w:pos="1080"/>
        </w:tabs>
        <w:rPr>
          <w:sz w:val="20"/>
          <w:szCs w:val="20"/>
        </w:rPr>
      </w:pPr>
      <w:r w:rsidRPr="000D548A">
        <w:rPr>
          <w:b/>
        </w:rPr>
        <w:lastRenderedPageBreak/>
        <w:t>COLLECTION</w:t>
      </w:r>
      <w:r>
        <w:rPr>
          <w:b/>
        </w:rPr>
        <w:t xml:space="preserve"> (Continued)</w:t>
      </w:r>
    </w:p>
    <w:p w14:paraId="53A26A37" w14:textId="1D74EF17" w:rsidR="00C31BA2" w:rsidRDefault="00C31BA2" w:rsidP="00C31BA2">
      <w:pPr>
        <w:tabs>
          <w:tab w:val="left" w:pos="720"/>
          <w:tab w:val="left" w:pos="1080"/>
        </w:tabs>
      </w:pPr>
    </w:p>
    <w:p w14:paraId="2A04FBD4" w14:textId="77777777" w:rsidR="00AE5DF0" w:rsidRDefault="00AE5DF0" w:rsidP="00C31BA2">
      <w:pPr>
        <w:tabs>
          <w:tab w:val="left" w:pos="720"/>
          <w:tab w:val="left" w:pos="1080"/>
        </w:tabs>
      </w:pPr>
    </w:p>
    <w:p w14:paraId="4E18B774" w14:textId="77777777" w:rsidR="009E2FE1" w:rsidRDefault="00223057" w:rsidP="00223057">
      <w:pPr>
        <w:tabs>
          <w:tab w:val="left" w:pos="720"/>
          <w:tab w:val="left" w:pos="1080"/>
        </w:tabs>
        <w:jc w:val="center"/>
      </w:pPr>
      <w:r w:rsidRPr="00223057">
        <w:rPr>
          <w:noProof/>
        </w:rPr>
        <w:drawing>
          <wp:inline distT="0" distB="0" distL="0" distR="0" wp14:anchorId="48852E79" wp14:editId="02262286">
            <wp:extent cx="4800600" cy="3600450"/>
            <wp:effectExtent l="0" t="0" r="0" b="6350"/>
            <wp:docPr id="33" name="Content Placeholder 3">
              <a:extLst xmlns:a="http://schemas.openxmlformats.org/drawingml/2006/main">
                <a:ext uri="{FF2B5EF4-FFF2-40B4-BE49-F238E27FC236}">
                  <a16:creationId xmlns:a16="http://schemas.microsoft.com/office/drawing/2014/main" id="{6A5548F2-FEA8-C64C-902A-D984A6CDB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a:extLst>
                        <a:ext uri="{FF2B5EF4-FFF2-40B4-BE49-F238E27FC236}">
                          <a16:creationId xmlns:a16="http://schemas.microsoft.com/office/drawing/2014/main" id="{6A5548F2-FEA8-C64C-902A-D984A6CDBC4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11133" cy="3608350"/>
                    </a:xfrm>
                    <a:prstGeom prst="rect">
                      <a:avLst/>
                    </a:prstGeom>
                  </pic:spPr>
                </pic:pic>
              </a:graphicData>
            </a:graphic>
          </wp:inline>
        </w:drawing>
      </w:r>
    </w:p>
    <w:p w14:paraId="5EB26820" w14:textId="77777777" w:rsidR="009E2FE1" w:rsidRDefault="009E2FE1"/>
    <w:p w14:paraId="0B898BD3" w14:textId="1E9D8315" w:rsidR="009E2FE1" w:rsidRDefault="009E2FE1"/>
    <w:p w14:paraId="21EEA849" w14:textId="77777777" w:rsidR="009B2E88" w:rsidRDefault="0056688C" w:rsidP="009B2E88">
      <w:pPr>
        <w:tabs>
          <w:tab w:val="left" w:pos="720"/>
          <w:tab w:val="left" w:pos="1080"/>
        </w:tabs>
      </w:pPr>
      <w:r>
        <w:br w:type="page"/>
      </w:r>
    </w:p>
    <w:p w14:paraId="67B55D9C" w14:textId="5BBAC8C4" w:rsidR="00673632" w:rsidRDefault="00673632" w:rsidP="009B2E88">
      <w:pPr>
        <w:tabs>
          <w:tab w:val="left" w:pos="720"/>
          <w:tab w:val="left" w:pos="1080"/>
        </w:tabs>
        <w:rPr>
          <w:b/>
        </w:rPr>
      </w:pPr>
      <w:r>
        <w:rPr>
          <w:b/>
        </w:rPr>
        <w:lastRenderedPageBreak/>
        <w:t>COMPARABLE EXHIBITS</w:t>
      </w:r>
    </w:p>
    <w:p w14:paraId="11D15DC7" w14:textId="77777777" w:rsidR="00673632" w:rsidRDefault="00673632" w:rsidP="00673632">
      <w:pPr>
        <w:tabs>
          <w:tab w:val="left" w:pos="720"/>
          <w:tab w:val="left" w:pos="1080"/>
        </w:tabs>
      </w:pPr>
    </w:p>
    <w:p w14:paraId="3B996AE9" w14:textId="501B4DC4" w:rsidR="00673632" w:rsidRPr="009B2E88" w:rsidRDefault="00673632" w:rsidP="009B2E88">
      <w:r>
        <w:t xml:space="preserve">In </w:t>
      </w:r>
      <w:r w:rsidR="007C5D3D">
        <w:t>considering</w:t>
      </w:r>
      <w:r>
        <w:t xml:space="preserve"> the feasibility of the Museum in New Bern, </w:t>
      </w:r>
      <w:proofErr w:type="gramStart"/>
      <w:r>
        <w:t>a number of</w:t>
      </w:r>
      <w:proofErr w:type="gramEnd"/>
      <w:r>
        <w:t xml:space="preserve"> potentially comparable museums featuring iconic brands</w:t>
      </w:r>
      <w:r w:rsidR="0011495C">
        <w:t xml:space="preserve"> were evaluated</w:t>
      </w:r>
      <w:r>
        <w:t xml:space="preserve">.  Most </w:t>
      </w:r>
      <w:r w:rsidR="004668DD">
        <w:t>are</w:t>
      </w:r>
      <w:r>
        <w:t xml:space="preserve"> from a “Top Ten” list of company museums.  The ones we studied </w:t>
      </w:r>
      <w:r w:rsidR="007C5D3D">
        <w:t>are as follows</w:t>
      </w:r>
      <w:r>
        <w:t>:</w:t>
      </w:r>
    </w:p>
    <w:p w14:paraId="30EEE9D1" w14:textId="77777777" w:rsidR="00CD18EA" w:rsidRDefault="00CD18EA" w:rsidP="00673632">
      <w:pPr>
        <w:tabs>
          <w:tab w:val="left" w:pos="720"/>
          <w:tab w:val="left" w:pos="1080"/>
        </w:tabs>
        <w:rPr>
          <w:b/>
          <w:u w:val="single"/>
        </w:rPr>
      </w:pPr>
    </w:p>
    <w:p w14:paraId="07A74896" w14:textId="77777777" w:rsidR="00673632" w:rsidRPr="00DE271A" w:rsidRDefault="00673632" w:rsidP="00673632">
      <w:pPr>
        <w:tabs>
          <w:tab w:val="left" w:pos="720"/>
          <w:tab w:val="left" w:pos="1080"/>
        </w:tabs>
        <w:rPr>
          <w:b/>
        </w:rPr>
      </w:pPr>
      <w:r w:rsidRPr="00DE379F">
        <w:rPr>
          <w:b/>
        </w:rPr>
        <w:t>Ben &amp; Jerry’s Factory Tour, Waterbury, VT</w:t>
      </w:r>
    </w:p>
    <w:p w14:paraId="37985119" w14:textId="66831593" w:rsidR="00673632" w:rsidRDefault="00673632" w:rsidP="00673632">
      <w:pPr>
        <w:pStyle w:val="ListParagraph"/>
        <w:numPr>
          <w:ilvl w:val="0"/>
          <w:numId w:val="3"/>
        </w:numPr>
        <w:spacing w:after="160" w:line="259" w:lineRule="auto"/>
      </w:pPr>
      <w:r>
        <w:t>$</w:t>
      </w:r>
      <w:r w:rsidR="00B571CF">
        <w:t>6</w:t>
      </w:r>
      <w:r>
        <w:t xml:space="preserve"> Adult (13 - </w:t>
      </w:r>
      <w:r w:rsidR="00DC213A">
        <w:t>64</w:t>
      </w:r>
      <w:r>
        <w:t>), $</w:t>
      </w:r>
      <w:r w:rsidR="00DC213A">
        <w:t>5</w:t>
      </w:r>
      <w:r>
        <w:t xml:space="preserve"> Senior (6</w:t>
      </w:r>
      <w:r w:rsidR="00DC213A">
        <w:t>5</w:t>
      </w:r>
      <w:r w:rsidR="00E938E3">
        <w:t>+</w:t>
      </w:r>
      <w:r>
        <w:t xml:space="preserve">), </w:t>
      </w:r>
      <w:r w:rsidR="009B1130">
        <w:t xml:space="preserve">$1 </w:t>
      </w:r>
      <w:r>
        <w:t>children (12 and under)</w:t>
      </w:r>
    </w:p>
    <w:p w14:paraId="696C052B" w14:textId="7343E32C" w:rsidR="00673632" w:rsidRDefault="00673632" w:rsidP="00673632">
      <w:pPr>
        <w:pStyle w:val="ListParagraph"/>
        <w:numPr>
          <w:ilvl w:val="0"/>
          <w:numId w:val="3"/>
        </w:numPr>
        <w:spacing w:after="160" w:line="259" w:lineRule="auto"/>
      </w:pPr>
      <w:r>
        <w:t xml:space="preserve">350,000 annual </w:t>
      </w:r>
      <w:proofErr w:type="gramStart"/>
      <w:r>
        <w:t>attendance</w:t>
      </w:r>
      <w:proofErr w:type="gramEnd"/>
    </w:p>
    <w:p w14:paraId="700F41B2" w14:textId="0E6F04DA" w:rsidR="00673632" w:rsidRDefault="00673632" w:rsidP="00673632">
      <w:pPr>
        <w:pStyle w:val="ListParagraph"/>
        <w:numPr>
          <w:ilvl w:val="0"/>
          <w:numId w:val="3"/>
        </w:numPr>
        <w:spacing w:after="160" w:line="259" w:lineRule="auto"/>
      </w:pPr>
      <w:r>
        <w:t xml:space="preserve">Produce product on </w:t>
      </w:r>
      <w:proofErr w:type="gramStart"/>
      <w:r>
        <w:t>site</w:t>
      </w:r>
      <w:proofErr w:type="gramEnd"/>
    </w:p>
    <w:p w14:paraId="14584C44" w14:textId="5419C808" w:rsidR="00673632" w:rsidRDefault="00673632" w:rsidP="00673632">
      <w:pPr>
        <w:pStyle w:val="ListParagraph"/>
        <w:numPr>
          <w:ilvl w:val="0"/>
          <w:numId w:val="3"/>
        </w:numPr>
        <w:spacing w:after="160" w:line="259" w:lineRule="auto"/>
      </w:pPr>
      <w:r>
        <w:t>10 - 20 miles from larger cities</w:t>
      </w:r>
    </w:p>
    <w:p w14:paraId="1A729742" w14:textId="7C1BB484" w:rsidR="00673632" w:rsidRDefault="00673632" w:rsidP="00673632">
      <w:pPr>
        <w:pStyle w:val="ListParagraph"/>
        <w:numPr>
          <w:ilvl w:val="0"/>
          <w:numId w:val="3"/>
        </w:numPr>
        <w:spacing w:after="160" w:line="259" w:lineRule="auto"/>
      </w:pPr>
      <w:r>
        <w:t>Hosts events as well as tours</w:t>
      </w:r>
    </w:p>
    <w:p w14:paraId="57668D50" w14:textId="5E6A8743" w:rsidR="00673632" w:rsidRDefault="00673632" w:rsidP="00CD18EA">
      <w:pPr>
        <w:pStyle w:val="ListParagraph"/>
        <w:numPr>
          <w:ilvl w:val="0"/>
          <w:numId w:val="3"/>
        </w:numPr>
        <w:spacing w:after="160" w:line="259" w:lineRule="auto"/>
      </w:pPr>
      <w:r>
        <w:t>Waterbury has a Population of 5,</w:t>
      </w:r>
      <w:r w:rsidR="0031404E">
        <w:t>320</w:t>
      </w:r>
      <w:r w:rsidR="003A6626">
        <w:t xml:space="preserve"> (20</w:t>
      </w:r>
      <w:r w:rsidR="0031404E">
        <w:t>21</w:t>
      </w:r>
      <w:r w:rsidR="003A6626">
        <w:t>)</w:t>
      </w:r>
    </w:p>
    <w:p w14:paraId="14482AF4" w14:textId="77777777" w:rsidR="00673632" w:rsidRPr="00DE271A" w:rsidRDefault="00673632" w:rsidP="00673632">
      <w:pPr>
        <w:tabs>
          <w:tab w:val="left" w:pos="720"/>
          <w:tab w:val="left" w:pos="1080"/>
        </w:tabs>
        <w:rPr>
          <w:b/>
        </w:rPr>
      </w:pPr>
      <w:r w:rsidRPr="00DE379F">
        <w:rPr>
          <w:b/>
        </w:rPr>
        <w:t>Crayola Experience, Easton, PA</w:t>
      </w:r>
    </w:p>
    <w:p w14:paraId="2FA493E8" w14:textId="3AC0FDB5" w:rsidR="00673632" w:rsidRDefault="00673632" w:rsidP="00673632">
      <w:pPr>
        <w:pStyle w:val="ListParagraph"/>
        <w:numPr>
          <w:ilvl w:val="0"/>
          <w:numId w:val="4"/>
        </w:numPr>
        <w:spacing w:after="160" w:line="259" w:lineRule="auto"/>
      </w:pPr>
      <w:r>
        <w:t>$</w:t>
      </w:r>
      <w:r w:rsidR="007017D1">
        <w:t>28.99 at door, $25.99 online</w:t>
      </w:r>
      <w:r>
        <w:t xml:space="preserve"> </w:t>
      </w:r>
      <w:r w:rsidRPr="000D548A">
        <w:t>General Admission (3+)</w:t>
      </w:r>
    </w:p>
    <w:p w14:paraId="57CAE6C6" w14:textId="4B77EA98" w:rsidR="00673632" w:rsidRDefault="00673632" w:rsidP="00673632">
      <w:pPr>
        <w:pStyle w:val="ListParagraph"/>
        <w:numPr>
          <w:ilvl w:val="0"/>
          <w:numId w:val="4"/>
        </w:numPr>
        <w:spacing w:after="160" w:line="259" w:lineRule="auto"/>
      </w:pPr>
      <w:r>
        <w:t xml:space="preserve">No published attendance and unwilling to </w:t>
      </w:r>
      <w:proofErr w:type="gramStart"/>
      <w:r>
        <w:t>share</w:t>
      </w:r>
      <w:proofErr w:type="gramEnd"/>
    </w:p>
    <w:p w14:paraId="1E041C50" w14:textId="77777777" w:rsidR="00673632" w:rsidRDefault="00673632" w:rsidP="00673632">
      <w:pPr>
        <w:pStyle w:val="ListParagraph"/>
        <w:numPr>
          <w:ilvl w:val="0"/>
          <w:numId w:val="4"/>
        </w:numPr>
        <w:spacing w:after="160" w:line="259" w:lineRule="auto"/>
      </w:pPr>
      <w:r>
        <w:t>Very large facility, 65,000 Sq. Ft.</w:t>
      </w:r>
    </w:p>
    <w:p w14:paraId="1EBEEF7F" w14:textId="526F9B6A" w:rsidR="00673632" w:rsidRDefault="00673632" w:rsidP="00673632">
      <w:pPr>
        <w:pStyle w:val="ListParagraph"/>
        <w:numPr>
          <w:ilvl w:val="0"/>
          <w:numId w:val="4"/>
        </w:numPr>
        <w:spacing w:after="160" w:line="259" w:lineRule="auto"/>
      </w:pPr>
      <w:r>
        <w:t>Highly interactive</w:t>
      </w:r>
    </w:p>
    <w:p w14:paraId="1B0E3D91" w14:textId="74819CA2" w:rsidR="00673632" w:rsidRPr="00CD18EA" w:rsidRDefault="00673632" w:rsidP="00CD18EA">
      <w:pPr>
        <w:pStyle w:val="ListParagraph"/>
        <w:numPr>
          <w:ilvl w:val="0"/>
          <w:numId w:val="4"/>
        </w:numPr>
        <w:spacing w:after="160" w:line="259" w:lineRule="auto"/>
      </w:pPr>
      <w:r>
        <w:t>City of Easton population of 2</w:t>
      </w:r>
      <w:r w:rsidR="00645A61">
        <w:t>8</w:t>
      </w:r>
      <w:r>
        <w:t>,0</w:t>
      </w:r>
      <w:r w:rsidR="00645A61">
        <w:t>57 (2021)</w:t>
      </w:r>
      <w:r w:rsidR="004668DD">
        <w:t xml:space="preserve"> and is located mid-way between NYC and Philadelphia</w:t>
      </w:r>
    </w:p>
    <w:p w14:paraId="3C3E4AF8" w14:textId="77777777" w:rsidR="00CF4306" w:rsidRDefault="00CF4306" w:rsidP="00CF4306">
      <w:pPr>
        <w:rPr>
          <w:b/>
        </w:rPr>
      </w:pPr>
      <w:r w:rsidRPr="0094297A">
        <w:rPr>
          <w:b/>
        </w:rPr>
        <w:t>Dr. Pepper Museum &amp; Free Enterprise Institute, Waco, TX</w:t>
      </w:r>
    </w:p>
    <w:p w14:paraId="3CCEDE71" w14:textId="4421F543" w:rsidR="00CF4306" w:rsidRDefault="00CF4306" w:rsidP="00CF4306">
      <w:pPr>
        <w:pStyle w:val="ListParagraph"/>
        <w:numPr>
          <w:ilvl w:val="0"/>
          <w:numId w:val="8"/>
        </w:numPr>
        <w:spacing w:after="160" w:line="259" w:lineRule="auto"/>
      </w:pPr>
      <w:r>
        <w:t xml:space="preserve">$10 Adult (ages not given), </w:t>
      </w:r>
      <w:r w:rsidR="004C0516">
        <w:t xml:space="preserve">children 4 years and under </w:t>
      </w:r>
      <w:proofErr w:type="gramStart"/>
      <w:r>
        <w:t>free</w:t>
      </w:r>
      <w:proofErr w:type="gramEnd"/>
      <w:r w:rsidRPr="00DE271A">
        <w:t xml:space="preserve"> </w:t>
      </w:r>
    </w:p>
    <w:p w14:paraId="6738606D" w14:textId="05BD937A" w:rsidR="00CF4306" w:rsidRDefault="00CF4306" w:rsidP="00CF4306">
      <w:pPr>
        <w:pStyle w:val="ListParagraph"/>
        <w:numPr>
          <w:ilvl w:val="0"/>
          <w:numId w:val="8"/>
        </w:numPr>
        <w:spacing w:after="160" w:line="259" w:lineRule="auto"/>
      </w:pPr>
      <w:r>
        <w:t>Opened in 1991 and has attracted over a million visitors</w:t>
      </w:r>
      <w:r w:rsidR="00DC50DB">
        <w:t>; n</w:t>
      </w:r>
      <w:r>
        <w:t xml:space="preserve">o current </w:t>
      </w:r>
      <w:proofErr w:type="gramStart"/>
      <w:r>
        <w:t>figures</w:t>
      </w:r>
      <w:proofErr w:type="gramEnd"/>
    </w:p>
    <w:p w14:paraId="78D82B75" w14:textId="54CF55FB" w:rsidR="00CF4306" w:rsidRDefault="00CF4306" w:rsidP="00CF4306">
      <w:pPr>
        <w:pStyle w:val="ListParagraph"/>
        <w:numPr>
          <w:ilvl w:val="0"/>
          <w:numId w:val="8"/>
        </w:numPr>
        <w:spacing w:after="160" w:line="259" w:lineRule="auto"/>
      </w:pPr>
      <w:r>
        <w:t xml:space="preserve">Displays equipment but does not actually </w:t>
      </w:r>
      <w:proofErr w:type="gramStart"/>
      <w:r>
        <w:t>bottle</w:t>
      </w:r>
      <w:proofErr w:type="gramEnd"/>
    </w:p>
    <w:p w14:paraId="18081CFF" w14:textId="312273E6" w:rsidR="00CF4306" w:rsidRDefault="00CF4306" w:rsidP="00CF4306">
      <w:pPr>
        <w:pStyle w:val="ListParagraph"/>
        <w:numPr>
          <w:ilvl w:val="0"/>
          <w:numId w:val="8"/>
        </w:numPr>
        <w:spacing w:after="160" w:line="259" w:lineRule="auto"/>
      </w:pPr>
      <w:r>
        <w:t xml:space="preserve">Also functions as a Free Enterprise Institute; builds on life and values of </w:t>
      </w:r>
      <w:proofErr w:type="gramStart"/>
      <w:r>
        <w:t>founder</w:t>
      </w:r>
      <w:proofErr w:type="gramEnd"/>
    </w:p>
    <w:p w14:paraId="19D5A44B" w14:textId="0A024453" w:rsidR="00CF4306" w:rsidRPr="00CD18EA" w:rsidRDefault="00CF4306" w:rsidP="00CF4306">
      <w:pPr>
        <w:pStyle w:val="ListParagraph"/>
        <w:numPr>
          <w:ilvl w:val="0"/>
          <w:numId w:val="8"/>
        </w:numPr>
        <w:spacing w:after="160" w:line="259" w:lineRule="auto"/>
      </w:pPr>
      <w:r>
        <w:t>Waco has a population of 13</w:t>
      </w:r>
      <w:r w:rsidR="003A6626">
        <w:t>9,594 (2021)</w:t>
      </w:r>
    </w:p>
    <w:p w14:paraId="74AA108C" w14:textId="091F5254" w:rsidR="00CF4306" w:rsidRDefault="00CF4306" w:rsidP="00CF4306">
      <w:pPr>
        <w:rPr>
          <w:b/>
        </w:rPr>
      </w:pPr>
      <w:r w:rsidRPr="00DE379F">
        <w:rPr>
          <w:b/>
        </w:rPr>
        <w:t>L</w:t>
      </w:r>
      <w:r w:rsidR="00AB6792">
        <w:rPr>
          <w:b/>
        </w:rPr>
        <w:t>EGO</w:t>
      </w:r>
      <w:r w:rsidRPr="00DE379F">
        <w:rPr>
          <w:b/>
        </w:rPr>
        <w:t xml:space="preserve"> Millyard Project</w:t>
      </w:r>
      <w:r>
        <w:rPr>
          <w:b/>
        </w:rPr>
        <w:t xml:space="preserve"> - SEE Science Center</w:t>
      </w:r>
      <w:r w:rsidRPr="00DE379F">
        <w:rPr>
          <w:b/>
        </w:rPr>
        <w:t>, Manchester, NH</w:t>
      </w:r>
    </w:p>
    <w:p w14:paraId="3B49C811" w14:textId="44D630B2" w:rsidR="00CF4306" w:rsidRDefault="00CF4306" w:rsidP="00CF4306">
      <w:pPr>
        <w:pStyle w:val="ListParagraph"/>
        <w:numPr>
          <w:ilvl w:val="0"/>
          <w:numId w:val="6"/>
        </w:numPr>
        <w:spacing w:after="160" w:line="259" w:lineRule="auto"/>
      </w:pPr>
      <w:r w:rsidRPr="00DE379F">
        <w:t>$</w:t>
      </w:r>
      <w:r w:rsidR="005514A7">
        <w:t>12</w:t>
      </w:r>
      <w:r w:rsidRPr="00DE379F">
        <w:t xml:space="preserve"> (3</w:t>
      </w:r>
      <w:r>
        <w:t>+</w:t>
      </w:r>
      <w:r w:rsidRPr="00DE379F">
        <w:t>)</w:t>
      </w:r>
      <w:r>
        <w:t>.</w:t>
      </w:r>
    </w:p>
    <w:p w14:paraId="188CFBBC" w14:textId="40742F26" w:rsidR="00CF4306" w:rsidRDefault="00CF4306" w:rsidP="00CF4306">
      <w:pPr>
        <w:pStyle w:val="ListParagraph"/>
        <w:numPr>
          <w:ilvl w:val="0"/>
          <w:numId w:val="6"/>
        </w:numPr>
        <w:spacing w:after="160" w:line="259" w:lineRule="auto"/>
      </w:pPr>
      <w:r>
        <w:t xml:space="preserve">Reached 150,000 attendance in </w:t>
      </w:r>
      <w:proofErr w:type="gramStart"/>
      <w:r>
        <w:t>2007</w:t>
      </w:r>
      <w:proofErr w:type="gramEnd"/>
    </w:p>
    <w:p w14:paraId="73A220AD" w14:textId="3CF7BA4A" w:rsidR="00CF4306" w:rsidRDefault="00CF4306" w:rsidP="00CF4306">
      <w:pPr>
        <w:pStyle w:val="ListParagraph"/>
        <w:numPr>
          <w:ilvl w:val="0"/>
          <w:numId w:val="6"/>
        </w:numPr>
        <w:spacing w:after="160" w:line="259" w:lineRule="auto"/>
      </w:pPr>
      <w:r>
        <w:t>Heavy influence on science and education and robotics</w:t>
      </w:r>
    </w:p>
    <w:p w14:paraId="2DCC94B2" w14:textId="06B2874C" w:rsidR="00CF4306" w:rsidRDefault="00CF4306" w:rsidP="00CF4306">
      <w:pPr>
        <w:pStyle w:val="ListParagraph"/>
        <w:numPr>
          <w:ilvl w:val="0"/>
          <w:numId w:val="6"/>
        </w:numPr>
        <w:spacing w:after="160" w:line="259" w:lineRule="auto"/>
      </w:pPr>
      <w:r>
        <w:t>Se</w:t>
      </w:r>
      <w:r w:rsidR="004668DD">
        <w:t>e</w:t>
      </w:r>
      <w:r>
        <w:t xml:space="preserve">ms to be non-profit, originally financed by </w:t>
      </w:r>
      <w:r w:rsidR="004668DD">
        <w:t xml:space="preserve">a </w:t>
      </w:r>
      <w:r>
        <w:t>Community Block Grant</w:t>
      </w:r>
    </w:p>
    <w:p w14:paraId="1C713048" w14:textId="09FD1CFE" w:rsidR="00CF4306" w:rsidRDefault="00CF4306" w:rsidP="00CF4306">
      <w:pPr>
        <w:pStyle w:val="ListParagraph"/>
        <w:numPr>
          <w:ilvl w:val="0"/>
          <w:numId w:val="6"/>
        </w:numPr>
        <w:spacing w:after="160" w:line="259" w:lineRule="auto"/>
      </w:pPr>
      <w:r>
        <w:t xml:space="preserve">Hosts many </w:t>
      </w:r>
      <w:proofErr w:type="gramStart"/>
      <w:r>
        <w:t>events</w:t>
      </w:r>
      <w:proofErr w:type="gramEnd"/>
    </w:p>
    <w:p w14:paraId="691F0B6F" w14:textId="1F42409F" w:rsidR="00CD18EA" w:rsidRPr="00CD18EA" w:rsidRDefault="00CF4306" w:rsidP="00CD18EA">
      <w:pPr>
        <w:pStyle w:val="ListParagraph"/>
        <w:numPr>
          <w:ilvl w:val="0"/>
          <w:numId w:val="6"/>
        </w:numPr>
        <w:spacing w:after="160" w:line="259" w:lineRule="auto"/>
      </w:pPr>
      <w:r>
        <w:t>Manchester has a population of 11</w:t>
      </w:r>
      <w:r w:rsidR="0091577E">
        <w:t>5,462 (2021)</w:t>
      </w:r>
    </w:p>
    <w:p w14:paraId="0005DC8B" w14:textId="77777777" w:rsidR="00CD18EA" w:rsidRDefault="00CD18EA">
      <w:pPr>
        <w:rPr>
          <w:b/>
        </w:rPr>
      </w:pPr>
      <w:r>
        <w:rPr>
          <w:b/>
        </w:rPr>
        <w:br w:type="page"/>
      </w:r>
    </w:p>
    <w:p w14:paraId="5F06A298" w14:textId="428344B3" w:rsidR="00CF4306" w:rsidRDefault="00CF4306" w:rsidP="00CF4306">
      <w:pPr>
        <w:tabs>
          <w:tab w:val="left" w:pos="720"/>
          <w:tab w:val="left" w:pos="1080"/>
        </w:tabs>
        <w:rPr>
          <w:b/>
        </w:rPr>
      </w:pPr>
      <w:r>
        <w:rPr>
          <w:b/>
        </w:rPr>
        <w:lastRenderedPageBreak/>
        <w:t>COMPARABLE EXHIBITS (Continued)</w:t>
      </w:r>
    </w:p>
    <w:p w14:paraId="20F7DD26" w14:textId="77777777" w:rsidR="00CF4306" w:rsidRDefault="00CF4306" w:rsidP="00CF4306">
      <w:pPr>
        <w:rPr>
          <w:b/>
        </w:rPr>
      </w:pPr>
    </w:p>
    <w:p w14:paraId="72838F8E" w14:textId="77777777" w:rsidR="00CF4306" w:rsidRDefault="00CF4306" w:rsidP="00CF4306">
      <w:pPr>
        <w:rPr>
          <w:b/>
        </w:rPr>
      </w:pPr>
    </w:p>
    <w:p w14:paraId="1EFE4A51" w14:textId="380E025D" w:rsidR="00CF4306" w:rsidRDefault="00CF4306" w:rsidP="00CF4306">
      <w:pPr>
        <w:rPr>
          <w:b/>
        </w:rPr>
      </w:pPr>
      <w:r w:rsidRPr="00F03996">
        <w:rPr>
          <w:b/>
        </w:rPr>
        <w:t>P</w:t>
      </w:r>
      <w:r w:rsidR="00EE1867">
        <w:rPr>
          <w:b/>
        </w:rPr>
        <w:t>EZ</w:t>
      </w:r>
      <w:r w:rsidRPr="00F03996">
        <w:rPr>
          <w:b/>
        </w:rPr>
        <w:t xml:space="preserve"> Visitor Center, Orange, CT</w:t>
      </w:r>
    </w:p>
    <w:p w14:paraId="1C75BF59" w14:textId="11F95A8E" w:rsidR="00CF4306" w:rsidRDefault="00CF4306" w:rsidP="00CF4306">
      <w:pPr>
        <w:pStyle w:val="ListParagraph"/>
        <w:numPr>
          <w:ilvl w:val="0"/>
          <w:numId w:val="10"/>
        </w:numPr>
        <w:spacing w:after="160" w:line="259" w:lineRule="auto"/>
      </w:pPr>
      <w:r>
        <w:t>$5 Adult, $4 Senior (60+), $</w:t>
      </w:r>
      <w:r w:rsidR="00BA42B5">
        <w:t>4</w:t>
      </w:r>
      <w:r>
        <w:t xml:space="preserve"> Children (3 – 12), free (0 - 3)</w:t>
      </w:r>
      <w:r w:rsidRPr="00DE271A">
        <w:t xml:space="preserve"> </w:t>
      </w:r>
    </w:p>
    <w:p w14:paraId="6C3A7C77" w14:textId="159D1D19" w:rsidR="00CF4306" w:rsidRDefault="00CF4306" w:rsidP="00CF4306">
      <w:pPr>
        <w:pStyle w:val="ListParagraph"/>
        <w:numPr>
          <w:ilvl w:val="0"/>
          <w:numId w:val="10"/>
        </w:numPr>
        <w:spacing w:after="160" w:line="259" w:lineRule="auto"/>
      </w:pPr>
      <w:r>
        <w:t>100,000 visitors annually</w:t>
      </w:r>
    </w:p>
    <w:p w14:paraId="1AC5D7D8" w14:textId="47720AB1" w:rsidR="00CF4306" w:rsidRDefault="00CF4306" w:rsidP="00CF4306">
      <w:pPr>
        <w:pStyle w:val="ListParagraph"/>
        <w:numPr>
          <w:ilvl w:val="0"/>
          <w:numId w:val="10"/>
        </w:numPr>
        <w:spacing w:after="160" w:line="259" w:lineRule="auto"/>
      </w:pPr>
      <w:r>
        <w:t xml:space="preserve">Features actual production as well as </w:t>
      </w:r>
      <w:proofErr w:type="gramStart"/>
      <w:r>
        <w:t>tours</w:t>
      </w:r>
      <w:proofErr w:type="gramEnd"/>
    </w:p>
    <w:p w14:paraId="32F641A0" w14:textId="7D11147E" w:rsidR="00CF4306" w:rsidRDefault="00CF4306" w:rsidP="00CF4306">
      <w:pPr>
        <w:pStyle w:val="ListParagraph"/>
        <w:numPr>
          <w:ilvl w:val="0"/>
          <w:numId w:val="10"/>
        </w:numPr>
        <w:spacing w:after="160" w:line="259" w:lineRule="auto"/>
      </w:pPr>
      <w:r>
        <w:t>Hosts events and school visits</w:t>
      </w:r>
    </w:p>
    <w:p w14:paraId="27E6FA09" w14:textId="0E2537B6" w:rsidR="00CF4306" w:rsidRPr="00CD18EA" w:rsidRDefault="00CF4306" w:rsidP="00CF4306">
      <w:pPr>
        <w:pStyle w:val="ListParagraph"/>
        <w:numPr>
          <w:ilvl w:val="0"/>
          <w:numId w:val="10"/>
        </w:numPr>
        <w:spacing w:after="160" w:line="259" w:lineRule="auto"/>
      </w:pPr>
      <w:r>
        <w:t>Orange has a population of 14,</w:t>
      </w:r>
      <w:r w:rsidR="00B77B98">
        <w:t>246 (2021)</w:t>
      </w:r>
    </w:p>
    <w:p w14:paraId="1AF843F4" w14:textId="0E7B3683" w:rsidR="00CF4306" w:rsidRDefault="00CF4306" w:rsidP="00CF4306">
      <w:pPr>
        <w:rPr>
          <w:b/>
        </w:rPr>
      </w:pPr>
      <w:r>
        <w:rPr>
          <w:b/>
        </w:rPr>
        <w:t xml:space="preserve">The </w:t>
      </w:r>
      <w:r w:rsidRPr="0094297A">
        <w:rPr>
          <w:b/>
        </w:rPr>
        <w:t xml:space="preserve">Hershey </w:t>
      </w:r>
      <w:r>
        <w:rPr>
          <w:b/>
        </w:rPr>
        <w:t>Story,</w:t>
      </w:r>
      <w:r w:rsidRPr="0094297A">
        <w:rPr>
          <w:b/>
        </w:rPr>
        <w:t xml:space="preserve"> Hershey, P</w:t>
      </w:r>
      <w:r>
        <w:rPr>
          <w:b/>
        </w:rPr>
        <w:t>A</w:t>
      </w:r>
    </w:p>
    <w:p w14:paraId="4153A2D6" w14:textId="5453CDA0" w:rsidR="00CF4306" w:rsidRDefault="00F252B8" w:rsidP="00CF4306">
      <w:pPr>
        <w:pStyle w:val="ListParagraph"/>
        <w:numPr>
          <w:ilvl w:val="0"/>
          <w:numId w:val="7"/>
        </w:numPr>
        <w:spacing w:after="160" w:line="259" w:lineRule="auto"/>
      </w:pPr>
      <w:r>
        <w:t xml:space="preserve">Museum Experience </w:t>
      </w:r>
      <w:r w:rsidR="00CF4306">
        <w:t>$1</w:t>
      </w:r>
      <w:r w:rsidR="00720146">
        <w:t>6</w:t>
      </w:r>
      <w:r w:rsidR="00CF4306">
        <w:t>.50 Adult (13 - 61), $1</w:t>
      </w:r>
      <w:r>
        <w:t>5</w:t>
      </w:r>
      <w:r w:rsidR="00CF4306">
        <w:t>.50 Senior (62+), $</w:t>
      </w:r>
      <w:r w:rsidR="00E16E5D">
        <w:t>12.50</w:t>
      </w:r>
      <w:r w:rsidR="00CF4306">
        <w:t xml:space="preserve"> Junior (3 - 12)</w:t>
      </w:r>
      <w:r w:rsidR="00E16E5D">
        <w:t xml:space="preserve">, </w:t>
      </w:r>
      <w:proofErr w:type="gramStart"/>
      <w:r w:rsidR="00E16E5D">
        <w:t>Active Duty</w:t>
      </w:r>
      <w:proofErr w:type="gramEnd"/>
      <w:r w:rsidR="00E16E5D">
        <w:t xml:space="preserve"> Mili</w:t>
      </w:r>
      <w:r w:rsidR="00F92B54">
        <w:t>tary FREE</w:t>
      </w:r>
    </w:p>
    <w:p w14:paraId="00F66724" w14:textId="2CE607DA" w:rsidR="00CF4306" w:rsidRDefault="00CF4306" w:rsidP="00CF4306">
      <w:pPr>
        <w:pStyle w:val="ListParagraph"/>
        <w:numPr>
          <w:ilvl w:val="0"/>
          <w:numId w:val="7"/>
        </w:numPr>
        <w:spacing w:after="160" w:line="259" w:lineRule="auto"/>
      </w:pPr>
      <w:r>
        <w:t xml:space="preserve">No attendance </w:t>
      </w:r>
      <w:proofErr w:type="gramStart"/>
      <w:r>
        <w:t>figures</w:t>
      </w:r>
      <w:proofErr w:type="gramEnd"/>
    </w:p>
    <w:p w14:paraId="4D087550" w14:textId="48DB1481" w:rsidR="00CF4306" w:rsidRDefault="004668DD" w:rsidP="00CF4306">
      <w:pPr>
        <w:pStyle w:val="ListParagraph"/>
        <w:numPr>
          <w:ilvl w:val="0"/>
          <w:numId w:val="7"/>
        </w:numPr>
        <w:spacing w:after="160" w:line="259" w:lineRule="auto"/>
      </w:pPr>
      <w:r>
        <w:t>I</w:t>
      </w:r>
      <w:r w:rsidR="00CF4306">
        <w:t>s separate from the amusement park</w:t>
      </w:r>
      <w:r>
        <w:t xml:space="preserve"> but located adjacent to the </w:t>
      </w:r>
      <w:proofErr w:type="gramStart"/>
      <w:r>
        <w:t>park</w:t>
      </w:r>
      <w:proofErr w:type="gramEnd"/>
    </w:p>
    <w:p w14:paraId="58896430" w14:textId="17AE7660" w:rsidR="00CF4306" w:rsidRDefault="00CF4306" w:rsidP="00CF4306">
      <w:pPr>
        <w:pStyle w:val="ListParagraph"/>
        <w:numPr>
          <w:ilvl w:val="0"/>
          <w:numId w:val="7"/>
        </w:numPr>
        <w:spacing w:after="160" w:line="259" w:lineRule="auto"/>
      </w:pPr>
      <w:r>
        <w:t xml:space="preserve">Some exhibits on chocolate but seems heavily focused on Mr. Hershey, his life and Hershey family </w:t>
      </w:r>
      <w:proofErr w:type="gramStart"/>
      <w:r>
        <w:t>contributions</w:t>
      </w:r>
      <w:proofErr w:type="gramEnd"/>
    </w:p>
    <w:p w14:paraId="69E06A0D" w14:textId="48BFDDAF" w:rsidR="00CF4306" w:rsidRPr="00CD18EA" w:rsidRDefault="00CF4306" w:rsidP="00CF4306">
      <w:pPr>
        <w:pStyle w:val="ListParagraph"/>
        <w:numPr>
          <w:ilvl w:val="0"/>
          <w:numId w:val="7"/>
        </w:numPr>
        <w:spacing w:after="160" w:line="259" w:lineRule="auto"/>
      </w:pPr>
      <w:r>
        <w:t>Hershey has a population of 1</w:t>
      </w:r>
      <w:r w:rsidR="000F7A00">
        <w:t>3,858 (2020)</w:t>
      </w:r>
    </w:p>
    <w:p w14:paraId="6B4F178A" w14:textId="6E79F427" w:rsidR="00CF4306" w:rsidRDefault="00CF4306" w:rsidP="00CF4306">
      <w:pPr>
        <w:rPr>
          <w:b/>
        </w:rPr>
      </w:pPr>
      <w:r w:rsidRPr="00F03996">
        <w:rPr>
          <w:b/>
        </w:rPr>
        <w:t>The Walmart Museum</w:t>
      </w:r>
      <w:r w:rsidR="000D45DD">
        <w:rPr>
          <w:b/>
        </w:rPr>
        <w:t xml:space="preserve"> Heritage Lab</w:t>
      </w:r>
      <w:r w:rsidRPr="00F03996">
        <w:rPr>
          <w:b/>
        </w:rPr>
        <w:t>, Bentonville, AR</w:t>
      </w:r>
    </w:p>
    <w:p w14:paraId="54470729" w14:textId="6C41C4D8" w:rsidR="00CF4306" w:rsidRDefault="00CF4306" w:rsidP="00CF4306">
      <w:pPr>
        <w:pStyle w:val="ListParagraph"/>
        <w:numPr>
          <w:ilvl w:val="0"/>
          <w:numId w:val="9"/>
        </w:numPr>
        <w:spacing w:after="160" w:line="259" w:lineRule="auto"/>
      </w:pPr>
      <w:r w:rsidRPr="00F03996">
        <w:t>Free admission</w:t>
      </w:r>
    </w:p>
    <w:p w14:paraId="43EA9DD0" w14:textId="3229730D" w:rsidR="00CF4306" w:rsidRDefault="00CF4306" w:rsidP="00CF4306">
      <w:pPr>
        <w:pStyle w:val="ListParagraph"/>
        <w:numPr>
          <w:ilvl w:val="0"/>
          <w:numId w:val="9"/>
        </w:numPr>
        <w:spacing w:after="160" w:line="259" w:lineRule="auto"/>
      </w:pPr>
      <w:r>
        <w:t xml:space="preserve">No attendance </w:t>
      </w:r>
      <w:proofErr w:type="gramStart"/>
      <w:r>
        <w:t>figures</w:t>
      </w:r>
      <w:proofErr w:type="gramEnd"/>
    </w:p>
    <w:p w14:paraId="1AB52050" w14:textId="7B2F98CE" w:rsidR="00CF4306" w:rsidRDefault="00CF4306" w:rsidP="00CF4306">
      <w:pPr>
        <w:pStyle w:val="ListParagraph"/>
        <w:numPr>
          <w:ilvl w:val="0"/>
          <w:numId w:val="9"/>
        </w:numPr>
        <w:spacing w:after="160" w:line="259" w:lineRule="auto"/>
      </w:pPr>
      <w:r>
        <w:t xml:space="preserve">Located in the original Walmart store in </w:t>
      </w:r>
      <w:proofErr w:type="gramStart"/>
      <w:r>
        <w:t>Bentonville</w:t>
      </w:r>
      <w:proofErr w:type="gramEnd"/>
    </w:p>
    <w:p w14:paraId="31A5582F" w14:textId="6C0603EE" w:rsidR="00CF4306" w:rsidRDefault="00CF4306" w:rsidP="00CF4306">
      <w:pPr>
        <w:pStyle w:val="ListParagraph"/>
        <w:numPr>
          <w:ilvl w:val="0"/>
          <w:numId w:val="9"/>
        </w:numPr>
        <w:spacing w:after="160" w:line="259" w:lineRule="auto"/>
      </w:pPr>
      <w:r>
        <w:t xml:space="preserve">Tells the story of Walmart and has a soda </w:t>
      </w:r>
      <w:proofErr w:type="gramStart"/>
      <w:r>
        <w:t>fountain</w:t>
      </w:r>
      <w:proofErr w:type="gramEnd"/>
    </w:p>
    <w:p w14:paraId="0ABAD3E6" w14:textId="2B3B8A60" w:rsidR="00CF4306" w:rsidRDefault="00CF4306" w:rsidP="00CD18EA">
      <w:pPr>
        <w:pStyle w:val="ListParagraph"/>
        <w:numPr>
          <w:ilvl w:val="0"/>
          <w:numId w:val="9"/>
        </w:numPr>
        <w:spacing w:after="160" w:line="259" w:lineRule="auto"/>
      </w:pPr>
      <w:r>
        <w:t xml:space="preserve">Bentonville has a population of </w:t>
      </w:r>
      <w:r w:rsidR="00A603ED">
        <w:t>56,734 (2021)</w:t>
      </w:r>
    </w:p>
    <w:p w14:paraId="4B2CFE41" w14:textId="1626429F" w:rsidR="000D45DD" w:rsidRDefault="000D45DD" w:rsidP="000D45DD">
      <w:pPr>
        <w:rPr>
          <w:b/>
        </w:rPr>
      </w:pPr>
      <w:r w:rsidRPr="00F03996">
        <w:rPr>
          <w:b/>
        </w:rPr>
        <w:t>The Walmart Museum, Bentonville, AR</w:t>
      </w:r>
    </w:p>
    <w:p w14:paraId="1822DF7A" w14:textId="78ECB55A" w:rsidR="000D45DD" w:rsidRDefault="000D45DD" w:rsidP="000D45DD">
      <w:pPr>
        <w:pStyle w:val="ListParagraph"/>
        <w:numPr>
          <w:ilvl w:val="0"/>
          <w:numId w:val="9"/>
        </w:numPr>
        <w:spacing w:after="160" w:line="259" w:lineRule="auto"/>
      </w:pPr>
      <w:r w:rsidRPr="00F03996">
        <w:t>Free admission</w:t>
      </w:r>
      <w:r>
        <w:t xml:space="preserve"> – currently under renovation</w:t>
      </w:r>
      <w:r w:rsidR="00F360DE">
        <w:t xml:space="preserve"> through Spring 2024</w:t>
      </w:r>
    </w:p>
    <w:p w14:paraId="0CE41953" w14:textId="77777777" w:rsidR="000D45DD" w:rsidRDefault="000D45DD" w:rsidP="000D45DD">
      <w:pPr>
        <w:pStyle w:val="ListParagraph"/>
        <w:numPr>
          <w:ilvl w:val="0"/>
          <w:numId w:val="9"/>
        </w:numPr>
        <w:spacing w:after="160" w:line="259" w:lineRule="auto"/>
      </w:pPr>
      <w:r>
        <w:t xml:space="preserve">No attendance </w:t>
      </w:r>
      <w:proofErr w:type="gramStart"/>
      <w:r>
        <w:t>figures</w:t>
      </w:r>
      <w:proofErr w:type="gramEnd"/>
    </w:p>
    <w:p w14:paraId="25AC3C00" w14:textId="77777777" w:rsidR="000D45DD" w:rsidRDefault="000D45DD" w:rsidP="000D45DD">
      <w:pPr>
        <w:pStyle w:val="ListParagraph"/>
        <w:numPr>
          <w:ilvl w:val="0"/>
          <w:numId w:val="9"/>
        </w:numPr>
        <w:spacing w:after="160" w:line="259" w:lineRule="auto"/>
      </w:pPr>
      <w:r>
        <w:t xml:space="preserve">Located in the original Walmart store in </w:t>
      </w:r>
      <w:proofErr w:type="gramStart"/>
      <w:r>
        <w:t>Bentonville</w:t>
      </w:r>
      <w:proofErr w:type="gramEnd"/>
    </w:p>
    <w:p w14:paraId="5B86A457" w14:textId="77777777" w:rsidR="000D45DD" w:rsidRDefault="000D45DD" w:rsidP="000D45DD">
      <w:pPr>
        <w:pStyle w:val="ListParagraph"/>
        <w:numPr>
          <w:ilvl w:val="0"/>
          <w:numId w:val="9"/>
        </w:numPr>
        <w:spacing w:after="160" w:line="259" w:lineRule="auto"/>
      </w:pPr>
      <w:r>
        <w:t xml:space="preserve">Tells the story of Walmart and has a soda </w:t>
      </w:r>
      <w:proofErr w:type="gramStart"/>
      <w:r>
        <w:t>fountain</w:t>
      </w:r>
      <w:proofErr w:type="gramEnd"/>
    </w:p>
    <w:p w14:paraId="575B7D5D" w14:textId="3CAA6DDC" w:rsidR="000D45DD" w:rsidRPr="00CD18EA" w:rsidRDefault="000D45DD" w:rsidP="000D45DD">
      <w:pPr>
        <w:pStyle w:val="ListParagraph"/>
        <w:numPr>
          <w:ilvl w:val="0"/>
          <w:numId w:val="9"/>
        </w:numPr>
        <w:spacing w:after="160" w:line="259" w:lineRule="auto"/>
      </w:pPr>
      <w:r>
        <w:t xml:space="preserve">Bentonville has a population of </w:t>
      </w:r>
      <w:r w:rsidR="00023833">
        <w:t>56,734 (2021</w:t>
      </w:r>
      <w:r w:rsidR="00A603ED">
        <w:t>)</w:t>
      </w:r>
    </w:p>
    <w:p w14:paraId="79374481" w14:textId="77777777" w:rsidR="000D45DD" w:rsidRPr="00CD18EA" w:rsidRDefault="000D45DD" w:rsidP="000D45DD">
      <w:pPr>
        <w:spacing w:after="160" w:line="259" w:lineRule="auto"/>
      </w:pPr>
    </w:p>
    <w:p w14:paraId="0C5C9D99" w14:textId="615165CA" w:rsidR="00673632" w:rsidRPr="00DE379F" w:rsidRDefault="00673632" w:rsidP="00673632">
      <w:pPr>
        <w:tabs>
          <w:tab w:val="left" w:pos="720"/>
          <w:tab w:val="left" w:pos="1080"/>
        </w:tabs>
        <w:rPr>
          <w:b/>
        </w:rPr>
      </w:pPr>
      <w:r w:rsidRPr="00DE379F">
        <w:rPr>
          <w:b/>
        </w:rPr>
        <w:t>World of Coca-Cola, Atlanta, GA</w:t>
      </w:r>
    </w:p>
    <w:p w14:paraId="5816B9B7" w14:textId="1920DA6A" w:rsidR="00673632" w:rsidRDefault="00673632" w:rsidP="00673632">
      <w:pPr>
        <w:pStyle w:val="ListParagraph"/>
        <w:numPr>
          <w:ilvl w:val="0"/>
          <w:numId w:val="5"/>
        </w:numPr>
        <w:spacing w:after="160" w:line="259" w:lineRule="auto"/>
      </w:pPr>
      <w:r>
        <w:t>$</w:t>
      </w:r>
      <w:r w:rsidR="00690A09">
        <w:t>19</w:t>
      </w:r>
      <w:r>
        <w:t xml:space="preserve"> Adult (13 - 64), $1</w:t>
      </w:r>
      <w:r w:rsidR="00690A09">
        <w:t>7</w:t>
      </w:r>
      <w:r>
        <w:t xml:space="preserve"> Senior (65+), $1</w:t>
      </w:r>
      <w:r w:rsidR="00690A09">
        <w:t>5</w:t>
      </w:r>
      <w:r>
        <w:t xml:space="preserve"> Youth (3-12), free (0 - 2 with adult)</w:t>
      </w:r>
    </w:p>
    <w:p w14:paraId="7ADF9817" w14:textId="6EE206A8" w:rsidR="00673632" w:rsidRDefault="00673632" w:rsidP="00673632">
      <w:pPr>
        <w:pStyle w:val="ListParagraph"/>
        <w:numPr>
          <w:ilvl w:val="0"/>
          <w:numId w:val="5"/>
        </w:numPr>
        <w:spacing w:after="160" w:line="259" w:lineRule="auto"/>
      </w:pPr>
      <w:r>
        <w:t xml:space="preserve">20-acre facility opened in 2007, previous facility drew </w:t>
      </w:r>
      <w:r w:rsidR="004668DD">
        <w:t>one</w:t>
      </w:r>
      <w:r>
        <w:t xml:space="preserve"> million plus annually</w:t>
      </w:r>
    </w:p>
    <w:p w14:paraId="6EDA98CC" w14:textId="70264C52" w:rsidR="00673632" w:rsidRDefault="00673632" w:rsidP="00673632">
      <w:pPr>
        <w:pStyle w:val="ListParagraph"/>
        <w:numPr>
          <w:ilvl w:val="0"/>
          <w:numId w:val="5"/>
        </w:numPr>
        <w:spacing w:after="160" w:line="259" w:lineRule="auto"/>
      </w:pPr>
      <w:r>
        <w:t>Many other locations</w:t>
      </w:r>
    </w:p>
    <w:p w14:paraId="52ACF2B0" w14:textId="7844F9C1" w:rsidR="00CD18EA" w:rsidRDefault="00673632" w:rsidP="00CF4306">
      <w:pPr>
        <w:pStyle w:val="ListParagraph"/>
        <w:numPr>
          <w:ilvl w:val="0"/>
          <w:numId w:val="5"/>
        </w:numPr>
        <w:spacing w:after="160" w:line="259" w:lineRule="auto"/>
      </w:pPr>
      <w:r>
        <w:t xml:space="preserve">Atlanta </w:t>
      </w:r>
      <w:r w:rsidR="004668DD">
        <w:t xml:space="preserve">metropolitan area has a population of </w:t>
      </w:r>
      <w:r w:rsidR="004668DD" w:rsidRPr="004668DD">
        <w:rPr>
          <w:color w:val="222222"/>
          <w:shd w:val="clear" w:color="auto" w:fill="FFFFFF"/>
        </w:rPr>
        <w:t>5,</w:t>
      </w:r>
      <w:r w:rsidR="00905A7A">
        <w:rPr>
          <w:color w:val="222222"/>
          <w:shd w:val="clear" w:color="auto" w:fill="FFFFFF"/>
        </w:rPr>
        <w:t>911</w:t>
      </w:r>
      <w:r w:rsidR="004668DD">
        <w:rPr>
          <w:color w:val="222222"/>
          <w:shd w:val="clear" w:color="auto" w:fill="FFFFFF"/>
        </w:rPr>
        <w:t>,000</w:t>
      </w:r>
      <w:r w:rsidR="00905A7A">
        <w:rPr>
          <w:color w:val="222222"/>
          <w:shd w:val="clear" w:color="auto" w:fill="FFFFFF"/>
        </w:rPr>
        <w:t xml:space="preserve"> (2021)</w:t>
      </w:r>
    </w:p>
    <w:p w14:paraId="5ACC3D07" w14:textId="77777777" w:rsidR="00BA42B5" w:rsidRDefault="00BA42B5" w:rsidP="00CF4306">
      <w:pPr>
        <w:spacing w:after="160" w:line="259" w:lineRule="auto"/>
      </w:pPr>
    </w:p>
    <w:p w14:paraId="310860D7" w14:textId="77777777" w:rsidR="00C31BA2" w:rsidRDefault="00C31BA2" w:rsidP="00C31BA2">
      <w:pPr>
        <w:tabs>
          <w:tab w:val="left" w:pos="720"/>
          <w:tab w:val="left" w:pos="1080"/>
        </w:tabs>
        <w:rPr>
          <w:b/>
        </w:rPr>
      </w:pPr>
    </w:p>
    <w:p w14:paraId="6E279F58" w14:textId="2977F6F8" w:rsidR="00C31BA2" w:rsidRDefault="00C31BA2" w:rsidP="00C31BA2">
      <w:pPr>
        <w:tabs>
          <w:tab w:val="left" w:pos="720"/>
          <w:tab w:val="left" w:pos="1080"/>
        </w:tabs>
        <w:rPr>
          <w:b/>
        </w:rPr>
      </w:pPr>
      <w:r>
        <w:rPr>
          <w:b/>
        </w:rPr>
        <w:lastRenderedPageBreak/>
        <w:t>COMPARABLE EXHIBITS (Continued)</w:t>
      </w:r>
    </w:p>
    <w:p w14:paraId="1931812B" w14:textId="77777777" w:rsidR="00C31BA2" w:rsidRDefault="00C31BA2" w:rsidP="00C31BA2">
      <w:pPr>
        <w:tabs>
          <w:tab w:val="left" w:pos="720"/>
          <w:tab w:val="left" w:pos="1080"/>
        </w:tabs>
        <w:rPr>
          <w:b/>
        </w:rPr>
      </w:pPr>
    </w:p>
    <w:p w14:paraId="57C5929B" w14:textId="2613A5CC" w:rsidR="00673632" w:rsidRDefault="00673632" w:rsidP="00CF4306">
      <w:pPr>
        <w:spacing w:after="160" w:line="259" w:lineRule="auto"/>
      </w:pPr>
      <w:r>
        <w:t xml:space="preserve">Most </w:t>
      </w:r>
      <w:r w:rsidR="00DC453D">
        <w:t xml:space="preserve">of the comparable museums </w:t>
      </w:r>
      <w:r>
        <w:t xml:space="preserve">are iconic in the food and beverage industry </w:t>
      </w:r>
      <w:r w:rsidR="00DC453D">
        <w:t>with</w:t>
      </w:r>
      <w:r>
        <w:t xml:space="preserve"> </w:t>
      </w:r>
      <w:r w:rsidR="00DC453D">
        <w:t>two (</w:t>
      </w:r>
      <w:r>
        <w:t>2</w:t>
      </w:r>
      <w:r w:rsidR="00DC453D">
        <w:t>) being</w:t>
      </w:r>
      <w:r>
        <w:t xml:space="preserve"> outside</w:t>
      </w:r>
      <w:r w:rsidR="00DC453D">
        <w:t xml:space="preserve"> of</w:t>
      </w:r>
      <w:r>
        <w:t xml:space="preserve"> </w:t>
      </w:r>
      <w:proofErr w:type="gramStart"/>
      <w:r>
        <w:t>the industry</w:t>
      </w:r>
      <w:proofErr w:type="gramEnd"/>
      <w:r>
        <w:t>.  All are established</w:t>
      </w:r>
      <w:r w:rsidR="00DC453D">
        <w:t xml:space="preserve"> museums</w:t>
      </w:r>
      <w:r>
        <w:t>. Attendance varie</w:t>
      </w:r>
      <w:r w:rsidR="00EF1C3A">
        <w:t>s</w:t>
      </w:r>
      <w:r>
        <w:t xml:space="preserve"> from 100,000 to 350,000 for those </w:t>
      </w:r>
      <w:r w:rsidR="00DC453D">
        <w:t xml:space="preserve">with </w:t>
      </w:r>
      <w:r>
        <w:t>publish</w:t>
      </w:r>
      <w:r w:rsidR="00DC453D">
        <w:t>ed</w:t>
      </w:r>
      <w:r>
        <w:t xml:space="preserve"> figures.  Entrance fees var</w:t>
      </w:r>
      <w:r w:rsidR="00EF1C3A">
        <w:t>y</w:t>
      </w:r>
      <w:r>
        <w:t xml:space="preserve"> from free to $20. In looking at the most comparable in size, offerings,</w:t>
      </w:r>
      <w:r w:rsidR="00DC453D">
        <w:t xml:space="preserve"> ticket price, and</w:t>
      </w:r>
      <w:r>
        <w:t xml:space="preserve"> location in terms of proximity to population centers</w:t>
      </w:r>
      <w:r w:rsidR="00DC453D">
        <w:t>,</w:t>
      </w:r>
      <w:r>
        <w:t xml:space="preserve"> </w:t>
      </w:r>
      <w:r w:rsidR="00DC453D">
        <w:t>the Pepsi Museum</w:t>
      </w:r>
      <w:r>
        <w:t xml:space="preserve"> </w:t>
      </w:r>
      <w:r w:rsidR="00DC453D">
        <w:t>attendance projections appear to</w:t>
      </w:r>
      <w:r>
        <w:t xml:space="preserve"> </w:t>
      </w:r>
      <w:r w:rsidR="00DC453D">
        <w:t>be</w:t>
      </w:r>
      <w:r>
        <w:t xml:space="preserve"> </w:t>
      </w:r>
      <w:r w:rsidR="004668DD">
        <w:t xml:space="preserve">well </w:t>
      </w:r>
      <w:r>
        <w:t>within range.  In addition to giving guidance on expected visitation, a great deal of information was gained about the makeup, offerings</w:t>
      </w:r>
      <w:r w:rsidR="009B2E88">
        <w:t>,</w:t>
      </w:r>
      <w:r>
        <w:t xml:space="preserve"> and operation of these successful </w:t>
      </w:r>
      <w:r w:rsidR="00CC404F">
        <w:t>museums</w:t>
      </w:r>
      <w:r>
        <w:t xml:space="preserve">. </w:t>
      </w:r>
    </w:p>
    <w:p w14:paraId="5C23E8F0" w14:textId="77777777" w:rsidR="00CD18EA" w:rsidRDefault="00CD18EA">
      <w:pPr>
        <w:rPr>
          <w:b/>
        </w:rPr>
      </w:pPr>
      <w:r>
        <w:rPr>
          <w:b/>
        </w:rPr>
        <w:br w:type="page"/>
      </w:r>
    </w:p>
    <w:p w14:paraId="2DBD47E1" w14:textId="49570A15" w:rsidR="0056688C" w:rsidRDefault="00FB512C">
      <w:pPr>
        <w:tabs>
          <w:tab w:val="left" w:pos="720"/>
          <w:tab w:val="left" w:pos="1080"/>
        </w:tabs>
        <w:rPr>
          <w:b/>
        </w:rPr>
      </w:pPr>
      <w:r>
        <w:rPr>
          <w:b/>
        </w:rPr>
        <w:lastRenderedPageBreak/>
        <w:t>BUILDING DESIGN &amp; RENOVATION</w:t>
      </w:r>
    </w:p>
    <w:p w14:paraId="517B4C04" w14:textId="77777777" w:rsidR="0056688C" w:rsidRDefault="0056688C">
      <w:pPr>
        <w:tabs>
          <w:tab w:val="left" w:pos="720"/>
          <w:tab w:val="left" w:pos="1080"/>
        </w:tabs>
      </w:pPr>
    </w:p>
    <w:p w14:paraId="725E491F" w14:textId="77777777" w:rsidR="000D548A" w:rsidRDefault="000D548A">
      <w:pPr>
        <w:tabs>
          <w:tab w:val="left" w:pos="720"/>
          <w:tab w:val="left" w:pos="1080"/>
        </w:tabs>
      </w:pPr>
    </w:p>
    <w:p w14:paraId="33046DAF" w14:textId="7F643F45" w:rsidR="0056688C" w:rsidRDefault="008F35BB">
      <w:pPr>
        <w:tabs>
          <w:tab w:val="left" w:pos="720"/>
          <w:tab w:val="left" w:pos="1080"/>
        </w:tabs>
        <w:rPr>
          <w:b/>
          <w:u w:val="single"/>
        </w:rPr>
      </w:pPr>
      <w:r>
        <w:rPr>
          <w:b/>
          <w:u w:val="single"/>
        </w:rPr>
        <w:t>Location</w:t>
      </w:r>
    </w:p>
    <w:p w14:paraId="43DC2D28" w14:textId="77777777" w:rsidR="008F35BB" w:rsidRPr="008F35BB" w:rsidRDefault="008F35BB">
      <w:pPr>
        <w:tabs>
          <w:tab w:val="left" w:pos="720"/>
          <w:tab w:val="left" w:pos="1080"/>
        </w:tabs>
        <w:rPr>
          <w:b/>
          <w:u w:val="single"/>
        </w:rPr>
      </w:pPr>
    </w:p>
    <w:p w14:paraId="18EE575B" w14:textId="28EF27D5" w:rsidR="00E36A4A" w:rsidRDefault="00E814F0" w:rsidP="00E36A4A">
      <w:pPr>
        <w:tabs>
          <w:tab w:val="left" w:pos="720"/>
          <w:tab w:val="left" w:pos="1080"/>
        </w:tabs>
      </w:pPr>
      <w:r>
        <w:t xml:space="preserve">The </w:t>
      </w:r>
      <w:r w:rsidR="00430544">
        <w:t>m</w:t>
      </w:r>
      <w:r w:rsidR="00E36A4A">
        <w:t xml:space="preserve">useum </w:t>
      </w:r>
      <w:r w:rsidR="00430544">
        <w:t xml:space="preserve">would </w:t>
      </w:r>
      <w:proofErr w:type="gramStart"/>
      <w:r w:rsidR="00430544">
        <w:t>be located in</w:t>
      </w:r>
      <w:proofErr w:type="gramEnd"/>
      <w:r w:rsidR="00430544">
        <w:t xml:space="preserve"> </w:t>
      </w:r>
      <w:r w:rsidR="00E36A4A">
        <w:t>the Downtown New Bern Historic District</w:t>
      </w:r>
      <w:r w:rsidR="00FD2925">
        <w:t xml:space="preserve">, </w:t>
      </w:r>
      <w:r w:rsidR="00E36A4A">
        <w:t>a NC Opportunity Zone</w:t>
      </w:r>
      <w:r w:rsidR="00FD2925">
        <w:t xml:space="preserve">, </w:t>
      </w:r>
      <w:r w:rsidR="00430544">
        <w:t xml:space="preserve">and would be approximately </w:t>
      </w:r>
      <w:r w:rsidR="009B2E88">
        <w:t>six</w:t>
      </w:r>
      <w:r w:rsidR="00A412C3">
        <w:t xml:space="preserve"> blocks from Five Point</w:t>
      </w:r>
      <w:r w:rsidR="00FD2925">
        <w:t>s</w:t>
      </w:r>
      <w:r w:rsidR="00430544">
        <w:t>. It would also be</w:t>
      </w:r>
      <w:r w:rsidR="006B3614">
        <w:t xml:space="preserve"> </w:t>
      </w:r>
      <w:proofErr w:type="gramStart"/>
      <w:r w:rsidR="00A412C3">
        <w:t>in close proximity to</w:t>
      </w:r>
      <w:proofErr w:type="gramEnd"/>
      <w:r w:rsidR="00A412C3">
        <w:t xml:space="preserve"> </w:t>
      </w:r>
      <w:r w:rsidR="009B2E88">
        <w:t>four</w:t>
      </w:r>
      <w:r w:rsidR="00A412C3">
        <w:t xml:space="preserve"> important and historic Pepsi sites.</w:t>
      </w:r>
    </w:p>
    <w:p w14:paraId="73E27067" w14:textId="69BB0657" w:rsidR="008F35BB" w:rsidRDefault="008F35BB" w:rsidP="008F35BB"/>
    <w:p w14:paraId="61625BB3" w14:textId="78B7F2C6" w:rsidR="008F35BB" w:rsidRDefault="008F35BB" w:rsidP="008F35BB">
      <w:pPr>
        <w:tabs>
          <w:tab w:val="left" w:pos="720"/>
          <w:tab w:val="left" w:pos="1080"/>
        </w:tabs>
        <w:rPr>
          <w:b/>
          <w:u w:val="single"/>
        </w:rPr>
      </w:pPr>
      <w:r>
        <w:rPr>
          <w:b/>
          <w:u w:val="single"/>
        </w:rPr>
        <w:t xml:space="preserve">Summary of </w:t>
      </w:r>
      <w:r w:rsidR="00A631A2">
        <w:rPr>
          <w:b/>
          <w:u w:val="single"/>
        </w:rPr>
        <w:t>the Museum Facility</w:t>
      </w:r>
    </w:p>
    <w:p w14:paraId="7AAFFEDC" w14:textId="3EEDF256" w:rsidR="008F35BB" w:rsidRDefault="008F35BB" w:rsidP="008F35BB"/>
    <w:p w14:paraId="0D09DDC9" w14:textId="18AC16F5" w:rsidR="003F794D" w:rsidRDefault="003F794D" w:rsidP="003F794D">
      <w:r w:rsidRPr="001D73B9">
        <w:t xml:space="preserve">The </w:t>
      </w:r>
      <w:r w:rsidR="000C4F1E">
        <w:t xml:space="preserve">proposed facility would be between 6000-8000 square feet. </w:t>
      </w:r>
      <w:proofErr w:type="gramStart"/>
      <w:r w:rsidR="00005829">
        <w:t>The majority of</w:t>
      </w:r>
      <w:proofErr w:type="gramEnd"/>
      <w:r w:rsidR="00005829">
        <w:t xml:space="preserve"> the space will be utilized for </w:t>
      </w:r>
      <w:r w:rsidR="008F35BB">
        <w:t xml:space="preserve">an </w:t>
      </w:r>
      <w:r w:rsidR="00005829">
        <w:t xml:space="preserve">exhibit area </w:t>
      </w:r>
      <w:r w:rsidR="000C4F1E">
        <w:t xml:space="preserve">with a tasting room that can be opened to access </w:t>
      </w:r>
      <w:r w:rsidR="000C4F1E" w:rsidRPr="00EC2EE7">
        <w:t xml:space="preserve">an exterior courtyard that might be used for such things as </w:t>
      </w:r>
      <w:r w:rsidR="000C4F1E">
        <w:t xml:space="preserve">a patio with </w:t>
      </w:r>
      <w:r w:rsidR="000C4F1E" w:rsidRPr="00EC2EE7">
        <w:t>table seating and outdoor displays</w:t>
      </w:r>
      <w:r w:rsidR="000C4F1E" w:rsidRPr="001D73B9">
        <w:t xml:space="preserve">. </w:t>
      </w:r>
      <w:r w:rsidR="000C4F1E">
        <w:t xml:space="preserve"> </w:t>
      </w:r>
      <w:r w:rsidR="00005829">
        <w:t xml:space="preserve">Approximately 500 square feet will be used for an office and small meeting room.  Toilets and other service areas will require approximately </w:t>
      </w:r>
      <w:r w:rsidR="008F35BB">
        <w:t xml:space="preserve">another </w:t>
      </w:r>
      <w:r w:rsidR="00005829">
        <w:t>500 square feet.</w:t>
      </w:r>
      <w:r w:rsidR="00EC2EE7">
        <w:t xml:space="preserve">  </w:t>
      </w:r>
      <w:r w:rsidR="007970C4">
        <w:t>Detailed design plans will be developed in 2023</w:t>
      </w:r>
      <w:r w:rsidR="00A631A2">
        <w:t xml:space="preserve"> once the site is secured</w:t>
      </w:r>
      <w:r w:rsidR="007970C4">
        <w:t>.</w:t>
      </w:r>
    </w:p>
    <w:p w14:paraId="78AFCC4D" w14:textId="77777777" w:rsidR="008F35BB" w:rsidRDefault="008F35BB" w:rsidP="003F794D"/>
    <w:p w14:paraId="529BA175" w14:textId="7016EF83" w:rsidR="00732FE3" w:rsidRPr="001D73B9" w:rsidRDefault="00732FE3" w:rsidP="00732FE3">
      <w:r>
        <w:t>Regarding exhibit space, b</w:t>
      </w:r>
      <w:r w:rsidRPr="001D73B9">
        <w:t>asic static exhibits cost approximately $500</w:t>
      </w:r>
      <w:r w:rsidR="00676798">
        <w:t>/</w:t>
      </w:r>
      <w:r w:rsidRPr="001D73B9">
        <w:t>square foot</w:t>
      </w:r>
      <w:r w:rsidR="006B3614">
        <w:t xml:space="preserve"> (based on 2019 estimates)</w:t>
      </w:r>
      <w:r w:rsidRPr="001D73B9">
        <w:t>. Exhibits that are environmental</w:t>
      </w:r>
      <w:r>
        <w:t>,</w:t>
      </w:r>
      <w:r w:rsidRPr="001D73B9">
        <w:t xml:space="preserve"> have interactive components and incorporate multimedia are $1,000</w:t>
      </w:r>
      <w:r w:rsidR="00676798">
        <w:t>/</w:t>
      </w:r>
      <w:r w:rsidRPr="001D73B9">
        <w:t>square foot or more</w:t>
      </w:r>
      <w:r w:rsidR="006B3614">
        <w:t xml:space="preserve"> (based on 2019 estimates)</w:t>
      </w:r>
      <w:r w:rsidRPr="001D73B9">
        <w:t xml:space="preserve">. </w:t>
      </w:r>
      <w:r w:rsidR="002675EB">
        <w:t xml:space="preserve"> </w:t>
      </w:r>
      <w:r w:rsidRPr="001D73B9">
        <w:t>The more complex the exhibit, the more technical support it will require for daily maintenance.</w:t>
      </w:r>
      <w:r>
        <w:t xml:space="preserve">  </w:t>
      </w:r>
      <w:r w:rsidRPr="001D73B9">
        <w:t xml:space="preserve">Assuming </w:t>
      </w:r>
      <w:r w:rsidR="000B17AB">
        <w:t xml:space="preserve">approximately </w:t>
      </w:r>
      <w:r w:rsidRPr="001D73B9">
        <w:t>4,000 square feet of exhibits, museum quality work</w:t>
      </w:r>
      <w:r>
        <w:t xml:space="preserve">, as estimated by Design Dimensions Inc., </w:t>
      </w:r>
      <w:r w:rsidRPr="001D73B9">
        <w:t xml:space="preserve">would </w:t>
      </w:r>
      <w:r>
        <w:t>r</w:t>
      </w:r>
      <w:r w:rsidR="00FD2925">
        <w:t xml:space="preserve">ange </w:t>
      </w:r>
      <w:r w:rsidR="00FD2925" w:rsidRPr="00CD4158">
        <w:t>from $ 1.</w:t>
      </w:r>
      <w:r w:rsidR="00CD4158">
        <w:t>5</w:t>
      </w:r>
      <w:r w:rsidR="00FD2925" w:rsidRPr="00CD4158">
        <w:t xml:space="preserve"> to</w:t>
      </w:r>
      <w:r w:rsidRPr="00CD4158">
        <w:t xml:space="preserve"> $2.4 million</w:t>
      </w:r>
      <w:r w:rsidR="006B3614">
        <w:t xml:space="preserve"> (based on 2019 estimates)</w:t>
      </w:r>
      <w:r w:rsidRPr="00CD4158">
        <w:t>.</w:t>
      </w:r>
      <w:r w:rsidRPr="001D73B9">
        <w:t xml:space="preserve"> </w:t>
      </w:r>
      <w:r w:rsidR="002675EB">
        <w:t xml:space="preserve"> </w:t>
      </w:r>
      <w:r w:rsidRPr="001D73B9">
        <w:t>Maintenance of technology and interactive exhibits need to be calculated.</w:t>
      </w:r>
      <w:r w:rsidR="000B17AB">
        <w:t xml:space="preserve"> </w:t>
      </w:r>
    </w:p>
    <w:p w14:paraId="47679E6F" w14:textId="77777777" w:rsidR="00EE1867" w:rsidRDefault="00EE1867" w:rsidP="008F35BB">
      <w:pPr>
        <w:tabs>
          <w:tab w:val="left" w:pos="720"/>
          <w:tab w:val="left" w:pos="1080"/>
        </w:tabs>
        <w:rPr>
          <w:b/>
        </w:rPr>
      </w:pPr>
    </w:p>
    <w:p w14:paraId="20BCDF7D" w14:textId="39242D0D" w:rsidR="00407983" w:rsidRDefault="00407983">
      <w:r>
        <w:br w:type="page"/>
      </w:r>
    </w:p>
    <w:p w14:paraId="3BEFD781" w14:textId="3AEF6090" w:rsidR="00407983" w:rsidRDefault="00407983" w:rsidP="00407983">
      <w:pPr>
        <w:tabs>
          <w:tab w:val="left" w:pos="720"/>
          <w:tab w:val="left" w:pos="1080"/>
        </w:tabs>
        <w:rPr>
          <w:b/>
        </w:rPr>
      </w:pPr>
      <w:r>
        <w:rPr>
          <w:b/>
        </w:rPr>
        <w:lastRenderedPageBreak/>
        <w:t>BUILDING DESIGN &amp; RENOVATION (Continued)</w:t>
      </w:r>
    </w:p>
    <w:p w14:paraId="7AE4E20C" w14:textId="39C0D3D5" w:rsidR="00407983" w:rsidRDefault="00407983" w:rsidP="00407983">
      <w:pPr>
        <w:tabs>
          <w:tab w:val="left" w:pos="720"/>
          <w:tab w:val="left" w:pos="1080"/>
        </w:tabs>
        <w:rPr>
          <w:b/>
        </w:rPr>
      </w:pPr>
    </w:p>
    <w:p w14:paraId="3BE1135B" w14:textId="77777777" w:rsidR="00FB512C" w:rsidRDefault="00FB512C">
      <w:pPr>
        <w:tabs>
          <w:tab w:val="left" w:pos="720"/>
          <w:tab w:val="left" w:pos="1080"/>
        </w:tabs>
      </w:pPr>
    </w:p>
    <w:p w14:paraId="409C57CA" w14:textId="09A38613" w:rsidR="0056688C" w:rsidRDefault="00FB512C">
      <w:pPr>
        <w:tabs>
          <w:tab w:val="left" w:pos="720"/>
          <w:tab w:val="left" w:pos="1080"/>
        </w:tabs>
        <w:rPr>
          <w:b/>
          <w:u w:val="single"/>
        </w:rPr>
      </w:pPr>
      <w:r w:rsidRPr="00FB512C">
        <w:rPr>
          <w:b/>
          <w:u w:val="single"/>
        </w:rPr>
        <w:t>MBF Architects PA</w:t>
      </w:r>
      <w:r w:rsidR="005F706F">
        <w:rPr>
          <w:b/>
          <w:u w:val="single"/>
        </w:rPr>
        <w:t>, New Bern, NC</w:t>
      </w:r>
    </w:p>
    <w:p w14:paraId="3E45C6F8" w14:textId="77777777" w:rsidR="00FB512C" w:rsidRDefault="00FB512C">
      <w:pPr>
        <w:tabs>
          <w:tab w:val="left" w:pos="720"/>
          <w:tab w:val="left" w:pos="1080"/>
        </w:tabs>
      </w:pPr>
    </w:p>
    <w:p w14:paraId="1C852141" w14:textId="77777777" w:rsidR="00CD18EA" w:rsidRDefault="00CD18EA" w:rsidP="00CD18EA">
      <w:pPr>
        <w:tabs>
          <w:tab w:val="left" w:pos="720"/>
          <w:tab w:val="left" w:pos="1080"/>
        </w:tabs>
      </w:pPr>
      <w:r w:rsidRPr="00C02F46">
        <w:t>MBF</w:t>
      </w:r>
      <w:r>
        <w:t>A</w:t>
      </w:r>
      <w:r w:rsidRPr="00C02F46">
        <w:t xml:space="preserve"> is a full</w:t>
      </w:r>
      <w:r>
        <w:t>-</w:t>
      </w:r>
      <w:r w:rsidRPr="00C02F46">
        <w:t>service architectural firm established in September of 1993. The firm offers comprehensive professional services for the programming, design and documentation of new construction projects, renovation of existing facilities and historic preservation.</w:t>
      </w:r>
      <w:r>
        <w:t xml:space="preserve">  </w:t>
      </w:r>
    </w:p>
    <w:p w14:paraId="3A5983BE" w14:textId="77777777" w:rsidR="00CD18EA" w:rsidRDefault="00CD18EA" w:rsidP="00CD18EA">
      <w:pPr>
        <w:tabs>
          <w:tab w:val="left" w:pos="720"/>
          <w:tab w:val="left" w:pos="1080"/>
        </w:tabs>
      </w:pPr>
    </w:p>
    <w:p w14:paraId="171FF4A8" w14:textId="77777777" w:rsidR="00CD18EA" w:rsidRDefault="00CD18EA" w:rsidP="00CD18EA">
      <w:pPr>
        <w:jc w:val="both"/>
      </w:pPr>
      <w:r w:rsidRPr="00C02F46">
        <w:t>The outstanding level of service and client satisfaction achieved by MBF</w:t>
      </w:r>
      <w:r>
        <w:t>A</w:t>
      </w:r>
      <w:r w:rsidRPr="00C02F46">
        <w:t xml:space="preserve"> is measured by </w:t>
      </w:r>
      <w:r>
        <w:t>hundreds</w:t>
      </w:r>
      <w:r w:rsidRPr="00C02F46">
        <w:t xml:space="preserve"> </w:t>
      </w:r>
      <w:r>
        <w:t xml:space="preserve">of </w:t>
      </w:r>
      <w:r w:rsidRPr="00C02F46">
        <w:t>projects completed or in process. Clients such as</w:t>
      </w:r>
      <w:r>
        <w:t xml:space="preserve"> </w:t>
      </w:r>
      <w:r w:rsidRPr="00C02F46">
        <w:t>Weyerhaeuser Real Es</w:t>
      </w:r>
      <w:r>
        <w:t>tate, the Naval Facilities Engineering Command,</w:t>
      </w:r>
      <w:r w:rsidRPr="00C02F46">
        <w:t xml:space="preserve"> Tryon Palace Historic Sites </w:t>
      </w:r>
      <w:r>
        <w:t>and Gardens, C</w:t>
      </w:r>
      <w:r w:rsidRPr="00C02F46">
        <w:t>arteret County Schools and others have demonstrated their satisfaction and confidence in MBF</w:t>
      </w:r>
      <w:r>
        <w:t>A</w:t>
      </w:r>
      <w:r w:rsidRPr="00C02F46">
        <w:t xml:space="preserve"> by selecting the firm for multiple projects. MBF</w:t>
      </w:r>
      <w:r>
        <w:t>A</w:t>
      </w:r>
      <w:r w:rsidRPr="00C02F46">
        <w:t xml:space="preserve"> has the experience, the commitment, and the enthusiasm to insure the highest level of design quality and client satisfaction. </w:t>
      </w:r>
      <w:r>
        <w:t xml:space="preserve"> </w:t>
      </w:r>
      <w:r w:rsidRPr="00C02F46">
        <w:t xml:space="preserve"> </w:t>
      </w:r>
      <w:r>
        <w:t xml:space="preserve"> </w:t>
      </w:r>
    </w:p>
    <w:p w14:paraId="3FF98256" w14:textId="77777777" w:rsidR="00CD18EA" w:rsidRDefault="00CD18EA" w:rsidP="00CD18EA">
      <w:pPr>
        <w:tabs>
          <w:tab w:val="left" w:pos="720"/>
          <w:tab w:val="left" w:pos="1080"/>
        </w:tabs>
      </w:pPr>
    </w:p>
    <w:p w14:paraId="6209E4A6" w14:textId="74A0AD97" w:rsidR="00CD18EA" w:rsidRDefault="00CD18EA" w:rsidP="00CD18EA">
      <w:pPr>
        <w:tabs>
          <w:tab w:val="left" w:pos="720"/>
          <w:tab w:val="left" w:pos="1080"/>
        </w:tabs>
      </w:pPr>
      <w:r>
        <w:t>MBFA is invested in the New Bern community both through our extensive professional work as well as giving back through community service.  Staff members have shared their skill and expertise with various community organizations such as Swiss Bear</w:t>
      </w:r>
      <w:r w:rsidR="00FD2925">
        <w:t xml:space="preserve">, </w:t>
      </w:r>
      <w:r>
        <w:t>Inc., the New Bern Area Chamber of Commerce, the New Bern Preservation Foundation as well as governmental and other non-profit boards.</w:t>
      </w:r>
    </w:p>
    <w:p w14:paraId="3095921E" w14:textId="77777777" w:rsidR="00CD18EA" w:rsidRDefault="00CD18EA" w:rsidP="00CD18EA">
      <w:pPr>
        <w:tabs>
          <w:tab w:val="left" w:pos="720"/>
          <w:tab w:val="left" w:pos="1080"/>
        </w:tabs>
      </w:pPr>
    </w:p>
    <w:p w14:paraId="75134C42" w14:textId="77777777" w:rsidR="00CD18EA" w:rsidRDefault="00CD18EA" w:rsidP="00CD18EA">
      <w:pPr>
        <w:tabs>
          <w:tab w:val="left" w:pos="720"/>
          <w:tab w:val="left" w:pos="1080"/>
        </w:tabs>
      </w:pPr>
      <w:r>
        <w:t>A brief listing of MBF Architects PA project experience includes:</w:t>
      </w:r>
    </w:p>
    <w:p w14:paraId="00616522" w14:textId="77777777" w:rsidR="00CD18EA" w:rsidRDefault="00CD18EA" w:rsidP="00CD18EA">
      <w:pPr>
        <w:tabs>
          <w:tab w:val="left" w:pos="720"/>
          <w:tab w:val="left" w:pos="1080"/>
        </w:tabs>
      </w:pPr>
    </w:p>
    <w:p w14:paraId="33718538" w14:textId="77777777" w:rsidR="00CD18EA" w:rsidRDefault="00CD18EA" w:rsidP="00CD18EA">
      <w:pPr>
        <w:pStyle w:val="ListParagraph"/>
        <w:numPr>
          <w:ilvl w:val="0"/>
          <w:numId w:val="11"/>
        </w:numPr>
        <w:tabs>
          <w:tab w:val="left" w:pos="720"/>
          <w:tab w:val="left" w:pos="1080"/>
        </w:tabs>
      </w:pPr>
      <w:r>
        <w:t>New Bern Riverfront Convention Center, New Bern, NC</w:t>
      </w:r>
    </w:p>
    <w:p w14:paraId="25109435" w14:textId="77777777" w:rsidR="00CD18EA" w:rsidRDefault="00CD18EA" w:rsidP="00CD18EA">
      <w:pPr>
        <w:pStyle w:val="ListParagraph"/>
        <w:numPr>
          <w:ilvl w:val="0"/>
          <w:numId w:val="11"/>
        </w:numPr>
        <w:tabs>
          <w:tab w:val="left" w:pos="720"/>
          <w:tab w:val="left" w:pos="1080"/>
        </w:tabs>
      </w:pPr>
      <w:r>
        <w:t>The Pepsi Store, New Bern NC</w:t>
      </w:r>
    </w:p>
    <w:p w14:paraId="08127579" w14:textId="77777777" w:rsidR="00CD18EA" w:rsidRDefault="00CD18EA" w:rsidP="00CD18EA">
      <w:pPr>
        <w:pStyle w:val="ListParagraph"/>
        <w:numPr>
          <w:ilvl w:val="0"/>
          <w:numId w:val="11"/>
        </w:numPr>
        <w:tabs>
          <w:tab w:val="left" w:pos="720"/>
          <w:tab w:val="left" w:pos="1080"/>
        </w:tabs>
      </w:pPr>
      <w:r>
        <w:t xml:space="preserve">Havelock Tourist and Events Center, Havelock, NC  </w:t>
      </w:r>
    </w:p>
    <w:p w14:paraId="4731499F" w14:textId="77777777" w:rsidR="00CD18EA" w:rsidRDefault="00CD18EA" w:rsidP="00CD18EA">
      <w:pPr>
        <w:pStyle w:val="ListParagraph"/>
        <w:numPr>
          <w:ilvl w:val="0"/>
          <w:numId w:val="11"/>
        </w:numPr>
        <w:tabs>
          <w:tab w:val="left" w:pos="720"/>
          <w:tab w:val="left" w:pos="1080"/>
        </w:tabs>
      </w:pPr>
      <w:r>
        <w:t>Conservatory Renovation, North Carolina Aquarium, Manteo, NC</w:t>
      </w:r>
    </w:p>
    <w:p w14:paraId="48E2281C" w14:textId="733C7A35" w:rsidR="00CD18EA" w:rsidRDefault="00CD18EA" w:rsidP="00CD18EA">
      <w:pPr>
        <w:pStyle w:val="ListParagraph"/>
        <w:numPr>
          <w:ilvl w:val="0"/>
          <w:numId w:val="11"/>
        </w:numPr>
        <w:tabs>
          <w:tab w:val="left" w:pos="720"/>
          <w:tab w:val="left" w:pos="1080"/>
        </w:tabs>
        <w:rPr>
          <w:lang w:val="fr-FR"/>
        </w:rPr>
      </w:pPr>
      <w:r w:rsidRPr="00A744C9">
        <w:rPr>
          <w:lang w:val="fr-FR"/>
        </w:rPr>
        <w:t>V</w:t>
      </w:r>
      <w:r>
        <w:rPr>
          <w:lang w:val="fr-FR"/>
        </w:rPr>
        <w:t>isitor</w:t>
      </w:r>
      <w:r w:rsidRPr="00A744C9">
        <w:rPr>
          <w:lang w:val="fr-FR"/>
        </w:rPr>
        <w:t xml:space="preserve"> Center, Camp Lejeune M</w:t>
      </w:r>
      <w:r>
        <w:rPr>
          <w:lang w:val="fr-FR"/>
        </w:rPr>
        <w:t>arine Corps Base, NC</w:t>
      </w:r>
    </w:p>
    <w:p w14:paraId="2729A1BA" w14:textId="4AFA453D" w:rsidR="00CD18EA" w:rsidRPr="00A744C9" w:rsidRDefault="00CD18EA" w:rsidP="00CD18EA">
      <w:pPr>
        <w:pStyle w:val="ListParagraph"/>
        <w:numPr>
          <w:ilvl w:val="0"/>
          <w:numId w:val="11"/>
        </w:numPr>
        <w:tabs>
          <w:tab w:val="left" w:pos="720"/>
          <w:tab w:val="left" w:pos="1080"/>
        </w:tabs>
      </w:pPr>
      <w:r w:rsidRPr="00A744C9">
        <w:t>Visitor Center and Chamber of Commerce Offices, New Bern</w:t>
      </w:r>
      <w:r>
        <w:t>, NC</w:t>
      </w:r>
    </w:p>
    <w:p w14:paraId="032E1119" w14:textId="77777777" w:rsidR="00CD18EA" w:rsidRPr="00A744C9" w:rsidRDefault="00CD18EA" w:rsidP="00CD18EA">
      <w:pPr>
        <w:jc w:val="both"/>
      </w:pPr>
    </w:p>
    <w:p w14:paraId="2982539D" w14:textId="60BE8E97" w:rsidR="00CD18EA" w:rsidRDefault="00CD18EA">
      <w:r>
        <w:br w:type="page"/>
      </w:r>
    </w:p>
    <w:p w14:paraId="5499CBCE" w14:textId="314550A7" w:rsidR="00CD18EA" w:rsidRDefault="00CD18EA" w:rsidP="00CD18EA">
      <w:pPr>
        <w:tabs>
          <w:tab w:val="left" w:pos="720"/>
          <w:tab w:val="left" w:pos="1080"/>
        </w:tabs>
        <w:rPr>
          <w:b/>
        </w:rPr>
      </w:pPr>
      <w:r>
        <w:rPr>
          <w:b/>
        </w:rPr>
        <w:lastRenderedPageBreak/>
        <w:t>BUILDING DESIGN &amp; RENOVATION (Continued)</w:t>
      </w:r>
    </w:p>
    <w:p w14:paraId="097124B4" w14:textId="2B2C8371" w:rsidR="00407983" w:rsidRDefault="00407983">
      <w:pPr>
        <w:tabs>
          <w:tab w:val="left" w:pos="720"/>
          <w:tab w:val="left" w:pos="1080"/>
        </w:tabs>
      </w:pPr>
    </w:p>
    <w:p w14:paraId="65BB4537" w14:textId="77777777" w:rsidR="00CD18EA" w:rsidRDefault="00CD18EA">
      <w:pPr>
        <w:tabs>
          <w:tab w:val="left" w:pos="720"/>
          <w:tab w:val="left" w:pos="1080"/>
        </w:tabs>
      </w:pPr>
    </w:p>
    <w:p w14:paraId="7600D225" w14:textId="472F85B8" w:rsidR="00662BB7" w:rsidRDefault="00662BB7">
      <w:pPr>
        <w:tabs>
          <w:tab w:val="left" w:pos="720"/>
          <w:tab w:val="left" w:pos="1080"/>
        </w:tabs>
        <w:rPr>
          <w:b/>
          <w:u w:val="single"/>
        </w:rPr>
      </w:pPr>
      <w:r>
        <w:rPr>
          <w:b/>
          <w:u w:val="single"/>
        </w:rPr>
        <w:t>D</w:t>
      </w:r>
      <w:r w:rsidRPr="00662BB7">
        <w:rPr>
          <w:b/>
          <w:u w:val="single"/>
        </w:rPr>
        <w:t xml:space="preserve">esign </w:t>
      </w:r>
      <w:r>
        <w:rPr>
          <w:b/>
          <w:u w:val="single"/>
        </w:rPr>
        <w:t>D</w:t>
      </w:r>
      <w:r w:rsidRPr="00662BB7">
        <w:rPr>
          <w:b/>
          <w:u w:val="single"/>
        </w:rPr>
        <w:t xml:space="preserve">imensions </w:t>
      </w:r>
      <w:r>
        <w:rPr>
          <w:b/>
          <w:u w:val="single"/>
        </w:rPr>
        <w:t>I</w:t>
      </w:r>
      <w:r w:rsidRPr="00662BB7">
        <w:rPr>
          <w:b/>
          <w:u w:val="single"/>
        </w:rPr>
        <w:t>nc.</w:t>
      </w:r>
      <w:r w:rsidR="005F706F">
        <w:rPr>
          <w:b/>
          <w:u w:val="single"/>
        </w:rPr>
        <w:t>, Raleigh, NC</w:t>
      </w:r>
    </w:p>
    <w:p w14:paraId="0C72B359" w14:textId="275707F8" w:rsidR="00662BB7" w:rsidRDefault="00662BB7">
      <w:pPr>
        <w:tabs>
          <w:tab w:val="left" w:pos="720"/>
          <w:tab w:val="left" w:pos="1080"/>
        </w:tabs>
        <w:rPr>
          <w:b/>
          <w:u w:val="single"/>
        </w:rPr>
      </w:pPr>
    </w:p>
    <w:p w14:paraId="0685B66E" w14:textId="4B0232E6" w:rsidR="0047139F" w:rsidRDefault="0047139F" w:rsidP="0047139F">
      <w:pPr>
        <w:tabs>
          <w:tab w:val="left" w:pos="720"/>
          <w:tab w:val="left" w:pos="1080"/>
        </w:tabs>
      </w:pPr>
      <w:r w:rsidRPr="0047139F">
        <w:t>Design Dimension is a North Carolina-based company that has been serving the southeast for over 51 years.</w:t>
      </w:r>
      <w:r>
        <w:t xml:space="preserve"> </w:t>
      </w:r>
      <w:r w:rsidRPr="0047139F">
        <w:t xml:space="preserve"> Established in 1967, as an industrial design consulting firm by Wayne Poole, Design Dimension has since grown steadily in size and scope. </w:t>
      </w:r>
      <w:r>
        <w:t xml:space="preserve"> </w:t>
      </w:r>
      <w:r w:rsidRPr="0047139F">
        <w:t xml:space="preserve">In 2018 Lead Designer, Betsy Peters </w:t>
      </w:r>
      <w:proofErr w:type="spellStart"/>
      <w:r w:rsidRPr="0047139F">
        <w:t>Rascoe</w:t>
      </w:r>
      <w:proofErr w:type="spellEnd"/>
      <w:r w:rsidRPr="0047139F">
        <w:t xml:space="preserve">, acquired the company to carry on the legacy. </w:t>
      </w:r>
      <w:r>
        <w:t xml:space="preserve"> </w:t>
      </w:r>
      <w:r w:rsidRPr="0047139F">
        <w:t xml:space="preserve">With 7 full-time employees, </w:t>
      </w:r>
      <w:r>
        <w:t>it</w:t>
      </w:r>
      <w:r w:rsidRPr="0047139F">
        <w:t xml:space="preserve"> offer</w:t>
      </w:r>
      <w:r>
        <w:t>s</w:t>
      </w:r>
      <w:r w:rsidRPr="0047139F">
        <w:t xml:space="preserve"> a full range of design and production services that cater to a wide variety of regional, national, and international clients. </w:t>
      </w:r>
      <w:r>
        <w:t xml:space="preserve"> </w:t>
      </w:r>
      <w:r w:rsidRPr="0047139F">
        <w:t>These services include museum design and planning, educational and interactive exhibits, prototypes/models, graphics, wayfinding, a</w:t>
      </w:r>
      <w:r>
        <w:t>s well as</w:t>
      </w:r>
      <w:r w:rsidRPr="0047139F">
        <w:t xml:space="preserve"> custom fabrication</w:t>
      </w:r>
      <w:r>
        <w:t>s</w:t>
      </w:r>
      <w:r w:rsidRPr="0047139F">
        <w:t xml:space="preserve"> for museums, visitor centers, and corporate environments.</w:t>
      </w:r>
    </w:p>
    <w:p w14:paraId="0479FB0B" w14:textId="77777777" w:rsidR="0047139F" w:rsidRPr="0047139F" w:rsidRDefault="0047139F" w:rsidP="0047139F">
      <w:pPr>
        <w:tabs>
          <w:tab w:val="left" w:pos="720"/>
          <w:tab w:val="left" w:pos="1080"/>
        </w:tabs>
      </w:pPr>
    </w:p>
    <w:p w14:paraId="52B458AD" w14:textId="31B6FFCF" w:rsidR="0047139F" w:rsidRDefault="0047139F" w:rsidP="0047139F">
      <w:pPr>
        <w:tabs>
          <w:tab w:val="left" w:pos="720"/>
          <w:tab w:val="left" w:pos="1080"/>
        </w:tabs>
      </w:pPr>
      <w:r>
        <w:t>The company’s</w:t>
      </w:r>
      <w:r w:rsidRPr="0047139F">
        <w:t xml:space="preserve"> </w:t>
      </w:r>
      <w:r>
        <w:t>focus</w:t>
      </w:r>
      <w:r w:rsidRPr="0047139F">
        <w:t xml:space="preserve"> is</w:t>
      </w:r>
      <w:r>
        <w:t xml:space="preserve"> on</w:t>
      </w:r>
      <w:r w:rsidRPr="0047139F">
        <w:t xml:space="preserve"> building a team of personnel and equipment to enable </w:t>
      </w:r>
      <w:r>
        <w:t>it</w:t>
      </w:r>
      <w:r w:rsidRPr="0047139F">
        <w:t xml:space="preserve"> to take a project from conception to finished product. </w:t>
      </w:r>
      <w:r>
        <w:t xml:space="preserve"> The staff</w:t>
      </w:r>
      <w:r w:rsidRPr="0047139F">
        <w:t xml:space="preserve"> analyze each client’s problems and ideas to pinpoint their needs through discussion, presentation rendering, modeling, and mechanical drawing. </w:t>
      </w:r>
      <w:r>
        <w:t xml:space="preserve"> </w:t>
      </w:r>
      <w:r w:rsidRPr="0047139F">
        <w:t xml:space="preserve">Design, fabrication, and graphic production are done in-house to maintain firm control of cost, schedule, and quality. </w:t>
      </w:r>
      <w:r>
        <w:t xml:space="preserve"> The company’s</w:t>
      </w:r>
      <w:r w:rsidRPr="0047139F">
        <w:t xml:space="preserve"> facility allows </w:t>
      </w:r>
      <w:r>
        <w:t>it</w:t>
      </w:r>
      <w:r w:rsidRPr="0047139F">
        <w:t xml:space="preserve"> </w:t>
      </w:r>
      <w:r w:rsidR="00D94636">
        <w:t xml:space="preserve">to </w:t>
      </w:r>
      <w:r w:rsidRPr="0047139F">
        <w:t xml:space="preserve">fabricate almost anything </w:t>
      </w:r>
      <w:r>
        <w:t>-</w:t>
      </w:r>
      <w:r w:rsidRPr="0047139F">
        <w:t xml:space="preserve"> from high-tolerance machining in metal and plastic to custom furnishings and casework of natural wood and plastic laminate. </w:t>
      </w:r>
    </w:p>
    <w:p w14:paraId="77D82C3F" w14:textId="77777777" w:rsidR="0047139F" w:rsidRPr="0047139F" w:rsidRDefault="0047139F" w:rsidP="0047139F">
      <w:pPr>
        <w:tabs>
          <w:tab w:val="left" w:pos="720"/>
          <w:tab w:val="left" w:pos="1080"/>
        </w:tabs>
      </w:pPr>
    </w:p>
    <w:p w14:paraId="6BBABFF5" w14:textId="15169EB4" w:rsidR="0047139F" w:rsidRPr="0047139F" w:rsidRDefault="0047139F" w:rsidP="0047139F">
      <w:pPr>
        <w:tabs>
          <w:tab w:val="left" w:pos="720"/>
          <w:tab w:val="left" w:pos="1080"/>
        </w:tabs>
      </w:pPr>
      <w:proofErr w:type="gramStart"/>
      <w:r w:rsidRPr="0047139F">
        <w:t>The majority of</w:t>
      </w:r>
      <w:proofErr w:type="gramEnd"/>
      <w:r w:rsidRPr="0047139F">
        <w:t xml:space="preserve"> </w:t>
      </w:r>
      <w:r>
        <w:t>the company’s</w:t>
      </w:r>
      <w:r w:rsidRPr="0047139F">
        <w:t xml:space="preserve"> business comes </w:t>
      </w:r>
      <w:proofErr w:type="gramStart"/>
      <w:r w:rsidRPr="0047139F">
        <w:t>as</w:t>
      </w:r>
      <w:proofErr w:type="gramEnd"/>
      <w:r w:rsidRPr="0047139F">
        <w:t xml:space="preserve"> referrals from satisfied clients. Word-of-mouth referrals indicate relationship</w:t>
      </w:r>
      <w:r w:rsidR="003E00A8">
        <w:t>s</w:t>
      </w:r>
      <w:r w:rsidRPr="0047139F">
        <w:t xml:space="preserve"> based on trust, honesty, professionalism, and a commitment to quality. </w:t>
      </w:r>
      <w:r w:rsidR="003E00A8">
        <w:t xml:space="preserve"> </w:t>
      </w:r>
      <w:r w:rsidRPr="0047139F">
        <w:t xml:space="preserve"> </w:t>
      </w:r>
      <w:r w:rsidR="003E00A8">
        <w:t>The company and its staff</w:t>
      </w:r>
      <w:r w:rsidRPr="0047139F">
        <w:t xml:space="preserve"> are avid proponents of community involvement in design approach, and </w:t>
      </w:r>
      <w:r w:rsidR="003E00A8">
        <w:t xml:space="preserve">they </w:t>
      </w:r>
      <w:r w:rsidRPr="0047139F">
        <w:t>h</w:t>
      </w:r>
      <w:r w:rsidR="003E00A8">
        <w:t>ave</w:t>
      </w:r>
      <w:r w:rsidRPr="0047139F">
        <w:t xml:space="preserve"> witnessed first-hand how practicing this philosophy enriches both museums and the communities they serve. Whether through oral histories, donations of photos or artifacts, or workshops with the design team, there are many ways local communities can get involved in the exhibit process. </w:t>
      </w:r>
      <w:r w:rsidR="003E00A8">
        <w:t xml:space="preserve"> T</w:t>
      </w:r>
      <w:r w:rsidRPr="0047139F">
        <w:t xml:space="preserve">his community involvement </w:t>
      </w:r>
      <w:r w:rsidR="003E00A8">
        <w:t>i</w:t>
      </w:r>
      <w:r w:rsidRPr="0047139F">
        <w:t xml:space="preserve">s a “win-win” situation that not only adds local character and flair, but also fosters further community support, enhances repeat </w:t>
      </w:r>
      <w:proofErr w:type="gramStart"/>
      <w:r w:rsidRPr="0047139F">
        <w:t>visitation</w:t>
      </w:r>
      <w:proofErr w:type="gramEnd"/>
      <w:r w:rsidRPr="0047139F">
        <w:t xml:space="preserve"> and makes the museum a part of the fabric of the community. </w:t>
      </w:r>
    </w:p>
    <w:p w14:paraId="76631568" w14:textId="77777777" w:rsidR="0047139F" w:rsidRPr="0047139F" w:rsidRDefault="0047139F" w:rsidP="0047139F">
      <w:pPr>
        <w:tabs>
          <w:tab w:val="left" w:pos="720"/>
          <w:tab w:val="left" w:pos="1080"/>
        </w:tabs>
      </w:pPr>
    </w:p>
    <w:p w14:paraId="52393D47" w14:textId="77777777" w:rsidR="0047139F" w:rsidRPr="0047139F" w:rsidRDefault="0047139F" w:rsidP="0047139F">
      <w:pPr>
        <w:tabs>
          <w:tab w:val="left" w:pos="720"/>
          <w:tab w:val="left" w:pos="1080"/>
        </w:tabs>
      </w:pPr>
      <w:r w:rsidRPr="0047139F">
        <w:rPr>
          <w:b/>
          <w:bCs/>
        </w:rPr>
        <w:t>Airborne &amp; Special Operations Museum,</w:t>
      </w:r>
      <w:r w:rsidRPr="0047139F">
        <w:t> Fayetteville, NC</w:t>
      </w:r>
    </w:p>
    <w:p w14:paraId="78F0A86D" w14:textId="77777777" w:rsidR="0047139F" w:rsidRPr="0047139F" w:rsidRDefault="0047139F" w:rsidP="0047139F">
      <w:pPr>
        <w:tabs>
          <w:tab w:val="left" w:pos="720"/>
          <w:tab w:val="left" w:pos="1080"/>
        </w:tabs>
      </w:pPr>
      <w:r w:rsidRPr="0047139F">
        <w:rPr>
          <w:b/>
          <w:bCs/>
        </w:rPr>
        <w:t>Cone Mills “The Fabric of Memory”,</w:t>
      </w:r>
      <w:r w:rsidRPr="0047139F">
        <w:t> Greensboro, NC</w:t>
      </w:r>
    </w:p>
    <w:p w14:paraId="437A636B" w14:textId="77777777" w:rsidR="0047139F" w:rsidRPr="0047139F" w:rsidRDefault="0047139F" w:rsidP="0047139F">
      <w:pPr>
        <w:tabs>
          <w:tab w:val="left" w:pos="720"/>
          <w:tab w:val="left" w:pos="1080"/>
        </w:tabs>
      </w:pPr>
      <w:r w:rsidRPr="0047139F">
        <w:rPr>
          <w:b/>
          <w:bCs/>
        </w:rPr>
        <w:t>Gorges State Park Visitor Center,</w:t>
      </w:r>
      <w:r w:rsidRPr="0047139F">
        <w:t> Sapphire, NC</w:t>
      </w:r>
    </w:p>
    <w:p w14:paraId="4944E998" w14:textId="77777777" w:rsidR="0047139F" w:rsidRPr="0047139F" w:rsidRDefault="0047139F" w:rsidP="0047139F">
      <w:pPr>
        <w:tabs>
          <w:tab w:val="left" w:pos="720"/>
          <w:tab w:val="left" w:pos="1080"/>
        </w:tabs>
      </w:pPr>
      <w:r w:rsidRPr="0047139F">
        <w:rPr>
          <w:b/>
          <w:bCs/>
        </w:rPr>
        <w:t>H.L. Hunley Conservation Lab,</w:t>
      </w:r>
      <w:r w:rsidRPr="0047139F">
        <w:t> Charleston, SC</w:t>
      </w:r>
    </w:p>
    <w:p w14:paraId="73C2515E" w14:textId="77777777" w:rsidR="0047139F" w:rsidRPr="0047139F" w:rsidRDefault="0047139F" w:rsidP="0047139F">
      <w:pPr>
        <w:tabs>
          <w:tab w:val="left" w:pos="720"/>
          <w:tab w:val="left" w:pos="1080"/>
        </w:tabs>
      </w:pPr>
      <w:r w:rsidRPr="0047139F">
        <w:rPr>
          <w:b/>
          <w:bCs/>
        </w:rPr>
        <w:t>Roanoke Canal Trail and Museum,</w:t>
      </w:r>
      <w:r w:rsidRPr="0047139F">
        <w:t> Roanoke Rapids, NC</w:t>
      </w:r>
    </w:p>
    <w:p w14:paraId="00B88B99" w14:textId="405A1855" w:rsidR="0047139F" w:rsidRPr="00E814F0" w:rsidRDefault="0047139F" w:rsidP="0047139F">
      <w:pPr>
        <w:tabs>
          <w:tab w:val="left" w:pos="720"/>
          <w:tab w:val="left" w:pos="1080"/>
        </w:tabs>
        <w:rPr>
          <w:b/>
          <w:bCs/>
        </w:rPr>
      </w:pPr>
      <w:r w:rsidRPr="0047139F">
        <w:rPr>
          <w:b/>
          <w:bCs/>
        </w:rPr>
        <w:t>W</w:t>
      </w:r>
      <w:r w:rsidRPr="00E814F0">
        <w:rPr>
          <w:b/>
          <w:bCs/>
        </w:rPr>
        <w:t>ilson Whirligig Park Signage and Wayfinding, </w:t>
      </w:r>
      <w:r w:rsidRPr="00E814F0">
        <w:t>Wilson, N</w:t>
      </w:r>
      <w:r w:rsidR="00E814F0" w:rsidRPr="00E814F0">
        <w:t>C</w:t>
      </w:r>
    </w:p>
    <w:p w14:paraId="5B644ABF" w14:textId="05F13038" w:rsidR="00E814F0" w:rsidRPr="0047139F" w:rsidRDefault="00E814F0" w:rsidP="0047139F">
      <w:pPr>
        <w:tabs>
          <w:tab w:val="left" w:pos="720"/>
          <w:tab w:val="left" w:pos="1080"/>
        </w:tabs>
      </w:pPr>
      <w:r w:rsidRPr="00E814F0">
        <w:rPr>
          <w:b/>
          <w:bCs/>
        </w:rPr>
        <w:t>New Bern Historical Society 100</w:t>
      </w:r>
      <w:r w:rsidRPr="00E814F0">
        <w:rPr>
          <w:b/>
          <w:bCs/>
          <w:vertAlign w:val="superscript"/>
        </w:rPr>
        <w:t>th</w:t>
      </w:r>
      <w:r w:rsidRPr="00E814F0">
        <w:rPr>
          <w:b/>
          <w:bCs/>
        </w:rPr>
        <w:t xml:space="preserve"> Anniversary Exhibit</w:t>
      </w:r>
      <w:r>
        <w:t>, Tryon Palace, New Bern, NC</w:t>
      </w:r>
    </w:p>
    <w:p w14:paraId="50D97621" w14:textId="77777777" w:rsidR="00662BB7" w:rsidRPr="00662BB7" w:rsidRDefault="00662BB7">
      <w:pPr>
        <w:tabs>
          <w:tab w:val="left" w:pos="720"/>
          <w:tab w:val="left" w:pos="1080"/>
        </w:tabs>
        <w:rPr>
          <w:b/>
          <w:u w:val="single"/>
        </w:rPr>
      </w:pPr>
    </w:p>
    <w:p w14:paraId="71912026" w14:textId="77777777" w:rsidR="0056688C" w:rsidRDefault="0056688C">
      <w:pPr>
        <w:tabs>
          <w:tab w:val="left" w:pos="720"/>
          <w:tab w:val="left" w:pos="1080"/>
        </w:tabs>
      </w:pPr>
    </w:p>
    <w:p w14:paraId="6614F945" w14:textId="77777777" w:rsidR="006B3614" w:rsidRDefault="0056688C" w:rsidP="00673632">
      <w:pPr>
        <w:tabs>
          <w:tab w:val="left" w:pos="720"/>
          <w:tab w:val="left" w:pos="1080"/>
        </w:tabs>
      </w:pPr>
      <w:r>
        <w:br w:type="page"/>
      </w:r>
    </w:p>
    <w:p w14:paraId="7F4192A6" w14:textId="4DABC5F9" w:rsidR="000D548A" w:rsidRPr="00673632" w:rsidRDefault="00673632" w:rsidP="00673632">
      <w:pPr>
        <w:tabs>
          <w:tab w:val="left" w:pos="720"/>
          <w:tab w:val="left" w:pos="1080"/>
        </w:tabs>
      </w:pPr>
      <w:r>
        <w:rPr>
          <w:b/>
        </w:rPr>
        <w:lastRenderedPageBreak/>
        <w:t>EC</w:t>
      </w:r>
      <w:r w:rsidR="000D548A">
        <w:rPr>
          <w:b/>
        </w:rPr>
        <w:t>ONOMIC IMPACT</w:t>
      </w:r>
    </w:p>
    <w:p w14:paraId="3E3B3B4A" w14:textId="77777777" w:rsidR="000D548A" w:rsidRDefault="000D548A">
      <w:pPr>
        <w:tabs>
          <w:tab w:val="left" w:pos="720"/>
          <w:tab w:val="left" w:pos="1080"/>
        </w:tabs>
        <w:rPr>
          <w:b/>
        </w:rPr>
      </w:pPr>
    </w:p>
    <w:p w14:paraId="7B36B949" w14:textId="77777777" w:rsidR="00181B55" w:rsidRDefault="00181B55">
      <w:pPr>
        <w:tabs>
          <w:tab w:val="left" w:pos="720"/>
          <w:tab w:val="left" w:pos="1080"/>
        </w:tabs>
        <w:rPr>
          <w:b/>
          <w:u w:val="single"/>
        </w:rPr>
      </w:pPr>
    </w:p>
    <w:p w14:paraId="01925904" w14:textId="664AA3CD" w:rsidR="00181B55" w:rsidRPr="00181B55" w:rsidRDefault="005531E4" w:rsidP="00181B55">
      <w:pPr>
        <w:tabs>
          <w:tab w:val="left" w:pos="720"/>
          <w:tab w:val="left" w:pos="1080"/>
        </w:tabs>
        <w:rPr>
          <w:b/>
          <w:u w:val="single"/>
        </w:rPr>
      </w:pPr>
      <w:r>
        <w:rPr>
          <w:b/>
          <w:u w:val="single"/>
        </w:rPr>
        <w:t>Overview</w:t>
      </w:r>
    </w:p>
    <w:p w14:paraId="1526AD71" w14:textId="77777777" w:rsidR="00181B55" w:rsidRDefault="00181B55" w:rsidP="00181B55"/>
    <w:p w14:paraId="00D10356" w14:textId="4D3FD12E" w:rsidR="00181B55" w:rsidRPr="001D73B9" w:rsidRDefault="00181B55" w:rsidP="00181B55">
      <w:r w:rsidRPr="001D73B9">
        <w:t xml:space="preserve">Tryon Palace </w:t>
      </w:r>
      <w:r>
        <w:t>and the New Bern-Craven County Convention &amp; Visitor Center believe</w:t>
      </w:r>
      <w:r w:rsidRPr="001D73B9">
        <w:t xml:space="preserve"> there is a strong desire by the visiting public for a Pepsi Museum based on interaction between guests and the ticketing staff at Tryon </w:t>
      </w:r>
      <w:r w:rsidR="00233911">
        <w:t>P</w:t>
      </w:r>
      <w:r w:rsidRPr="001D73B9">
        <w:t>alace</w:t>
      </w:r>
      <w:r>
        <w:t xml:space="preserve"> and inquiries at the Visitor Center</w:t>
      </w:r>
      <w:r w:rsidRPr="001D73B9">
        <w:t>.</w:t>
      </w:r>
      <w:r w:rsidR="002675EB">
        <w:t xml:space="preserve"> </w:t>
      </w:r>
      <w:r w:rsidRPr="001D73B9">
        <w:t xml:space="preserve"> </w:t>
      </w:r>
      <w:r>
        <w:t xml:space="preserve">They </w:t>
      </w:r>
      <w:r w:rsidR="00ED4124">
        <w:t>estimate</w:t>
      </w:r>
      <w:r w:rsidRPr="001D73B9">
        <w:t xml:space="preserve"> </w:t>
      </w:r>
      <w:r>
        <w:t xml:space="preserve">that </w:t>
      </w:r>
      <w:r w:rsidRPr="001D73B9">
        <w:t xml:space="preserve">a Pepsi Museum of high quality </w:t>
      </w:r>
      <w:r>
        <w:t>w</w:t>
      </w:r>
      <w:r w:rsidRPr="001D73B9">
        <w:t>ould command a</w:t>
      </w:r>
      <w:r>
        <w:t>n average ticket price of</w:t>
      </w:r>
      <w:r w:rsidRPr="001D73B9">
        <w:t xml:space="preserve"> $</w:t>
      </w:r>
      <w:r>
        <w:t>8 per person</w:t>
      </w:r>
      <w:r w:rsidRPr="001D73B9">
        <w:t>.</w:t>
      </w:r>
      <w:r>
        <w:t xml:space="preserve"> </w:t>
      </w:r>
      <w:r w:rsidRPr="001D73B9">
        <w:t xml:space="preserve"> It is possible to reach or exceed </w:t>
      </w:r>
      <w:proofErr w:type="gramStart"/>
      <w:r w:rsidRPr="001D73B9">
        <w:t>annual</w:t>
      </w:r>
      <w:proofErr w:type="gramEnd"/>
      <w:r w:rsidRPr="001D73B9">
        <w:t xml:space="preserve"> visitation of 50,000.</w:t>
      </w:r>
      <w:r>
        <w:t xml:space="preserve"> </w:t>
      </w:r>
      <w:r w:rsidRPr="001D73B9">
        <w:t xml:space="preserve"> </w:t>
      </w:r>
      <w:r>
        <w:t>Museum</w:t>
      </w:r>
      <w:r w:rsidRPr="001D73B9">
        <w:t xml:space="preserve"> revenues </w:t>
      </w:r>
      <w:r>
        <w:t>sh</w:t>
      </w:r>
      <w:r w:rsidRPr="001D73B9">
        <w:t xml:space="preserve">ould cover the staffing and operating costs of the </w:t>
      </w:r>
      <w:r w:rsidR="00923116">
        <w:t>M</w:t>
      </w:r>
      <w:r w:rsidRPr="001D73B9">
        <w:t>useum.</w:t>
      </w:r>
      <w:r>
        <w:t xml:space="preserve">  Below are the economic impact estimates that the New Bern-Craven County Convention &amp; Visitor Center generated in conjunction with Tryon Palace.</w:t>
      </w:r>
    </w:p>
    <w:p w14:paraId="17DFD3E7" w14:textId="77777777" w:rsidR="00181B55" w:rsidRDefault="00181B55">
      <w:pPr>
        <w:tabs>
          <w:tab w:val="left" w:pos="720"/>
          <w:tab w:val="left" w:pos="1080"/>
        </w:tabs>
        <w:rPr>
          <w:b/>
          <w:u w:val="single"/>
        </w:rPr>
      </w:pPr>
    </w:p>
    <w:p w14:paraId="66C5E1A0" w14:textId="77777777" w:rsidR="00E814F0" w:rsidRPr="0039347A" w:rsidRDefault="00E814F0" w:rsidP="00E814F0">
      <w:pPr>
        <w:pStyle w:val="NormalWeb"/>
        <w:rPr>
          <w:u w:val="single"/>
        </w:rPr>
      </w:pPr>
      <w:r w:rsidRPr="0039347A">
        <w:rPr>
          <w:rFonts w:ascii="TimesNewRomanPS" w:hAnsi="TimesNewRomanPS"/>
          <w:b/>
          <w:bCs/>
          <w:u w:val="single"/>
        </w:rPr>
        <w:t>Annual estimates</w:t>
      </w:r>
      <w:r w:rsidRPr="0039347A">
        <w:rPr>
          <w:rFonts w:ascii="TimesNewRomanPS" w:hAnsi="TimesNewRomanPS"/>
          <w:b/>
          <w:bCs/>
        </w:rPr>
        <w:t xml:space="preserve">* </w:t>
      </w:r>
    </w:p>
    <w:p w14:paraId="59621A02" w14:textId="77777777" w:rsidR="00592448" w:rsidRDefault="00052B3D" w:rsidP="00592448">
      <w:pPr>
        <w:pStyle w:val="NormalWeb"/>
        <w:rPr>
          <w:rFonts w:ascii="TimesNewRomanPSMT" w:hAnsi="TimesNewRomanPSMT"/>
        </w:rPr>
      </w:pPr>
      <w:r>
        <w:rPr>
          <w:rFonts w:ascii="TimesNewRomanPSMT" w:hAnsi="TimesNewRomanPSMT"/>
        </w:rPr>
        <w:br/>
      </w:r>
      <w:r w:rsidR="00592448">
        <w:rPr>
          <w:rFonts w:ascii="TimesNewRomanPSMT" w:hAnsi="TimesNewRomanPSMT"/>
        </w:rPr>
        <w:t xml:space="preserve">Lodging </w:t>
      </w:r>
      <w:r w:rsidR="00592448">
        <w:rPr>
          <w:rFonts w:ascii="TimesNewRomanPSMT" w:hAnsi="TimesNewRomanPSMT"/>
        </w:rPr>
        <w:tab/>
      </w:r>
      <w:r w:rsidR="00592448">
        <w:rPr>
          <w:rFonts w:ascii="TimesNewRomanPSMT" w:hAnsi="TimesNewRomanPSMT"/>
        </w:rPr>
        <w:tab/>
      </w:r>
      <w:r w:rsidR="00592448">
        <w:rPr>
          <w:rFonts w:ascii="TimesNewRomanPSMT" w:hAnsi="TimesNewRomanPSMT"/>
        </w:rPr>
        <w:tab/>
      </w:r>
      <w:r w:rsidR="00592448">
        <w:rPr>
          <w:rFonts w:ascii="TimesNewRomanPSMT" w:hAnsi="TimesNewRomanPSMT"/>
        </w:rPr>
        <w:tab/>
      </w:r>
      <w:r w:rsidR="00592448">
        <w:rPr>
          <w:rFonts w:ascii="TimesNewRomanPSMT" w:hAnsi="TimesNewRomanPSMT"/>
        </w:rPr>
        <w:tab/>
      </w:r>
      <w:r w:rsidR="00592448">
        <w:rPr>
          <w:rFonts w:ascii="TimesNewRomanPSMT" w:hAnsi="TimesNewRomanPSMT"/>
        </w:rPr>
        <w:tab/>
      </w:r>
      <w:r w:rsidR="00592448">
        <w:rPr>
          <w:rFonts w:ascii="TimesNewRomanPSMT" w:hAnsi="TimesNewRomanPSMT"/>
        </w:rPr>
        <w:tab/>
      </w:r>
      <w:proofErr w:type="gramStart"/>
      <w:r w:rsidR="00592448">
        <w:rPr>
          <w:rFonts w:ascii="TimesNewRomanPSMT" w:hAnsi="TimesNewRomanPSMT"/>
        </w:rPr>
        <w:t>$  3,056,779</w:t>
      </w:r>
      <w:proofErr w:type="gramEnd"/>
      <w:r w:rsidR="00592448">
        <w:rPr>
          <w:rFonts w:ascii="TimesNewRomanPSMT" w:hAnsi="TimesNewRomanPSMT"/>
        </w:rPr>
        <w:br/>
        <w:t>Transportation (gas, air, bus, etc.) Food &amp; Beverage</w:t>
      </w:r>
      <w:r w:rsidR="00592448">
        <w:rPr>
          <w:rFonts w:ascii="TimesNewRomanPSMT" w:hAnsi="TimesNewRomanPSMT"/>
        </w:rPr>
        <w:tab/>
      </w:r>
      <w:r w:rsidR="00592448">
        <w:rPr>
          <w:rFonts w:ascii="TimesNewRomanPSMT" w:hAnsi="TimesNewRomanPSMT"/>
        </w:rPr>
        <w:tab/>
        <w:t>$     830,700</w:t>
      </w:r>
      <w:r w:rsidR="00592448">
        <w:rPr>
          <w:rFonts w:ascii="TimesNewRomanPSMT" w:hAnsi="TimesNewRomanPSMT"/>
        </w:rPr>
        <w:br/>
        <w:t>Retail</w:t>
      </w:r>
      <w:r w:rsidR="00592448">
        <w:rPr>
          <w:rFonts w:ascii="TimesNewRomanPSMT" w:hAnsi="TimesNewRomanPSMT"/>
        </w:rPr>
        <w:tab/>
      </w:r>
      <w:r w:rsidR="00592448">
        <w:rPr>
          <w:rFonts w:ascii="TimesNewRomanPSMT" w:hAnsi="TimesNewRomanPSMT"/>
        </w:rPr>
        <w:tab/>
      </w:r>
      <w:r w:rsidR="00592448">
        <w:rPr>
          <w:rFonts w:ascii="TimesNewRomanPSMT" w:hAnsi="TimesNewRomanPSMT"/>
        </w:rPr>
        <w:tab/>
      </w:r>
      <w:r w:rsidR="00592448">
        <w:rPr>
          <w:rFonts w:ascii="TimesNewRomanPSMT" w:hAnsi="TimesNewRomanPSMT"/>
        </w:rPr>
        <w:tab/>
      </w:r>
      <w:r w:rsidR="00592448">
        <w:rPr>
          <w:rFonts w:ascii="TimesNewRomanPSMT" w:hAnsi="TimesNewRomanPSMT"/>
        </w:rPr>
        <w:tab/>
      </w:r>
      <w:r w:rsidR="00592448">
        <w:rPr>
          <w:rFonts w:ascii="TimesNewRomanPSMT" w:hAnsi="TimesNewRomanPSMT"/>
        </w:rPr>
        <w:tab/>
      </w:r>
      <w:r w:rsidR="00592448">
        <w:rPr>
          <w:rFonts w:ascii="TimesNewRomanPSMT" w:hAnsi="TimesNewRomanPSMT"/>
        </w:rPr>
        <w:tab/>
      </w:r>
      <w:r w:rsidR="00592448">
        <w:rPr>
          <w:rFonts w:ascii="TimesNewRomanPSMT" w:hAnsi="TimesNewRomanPSMT"/>
        </w:rPr>
        <w:tab/>
        <w:t>$     244,367</w:t>
      </w:r>
      <w:r w:rsidR="00592448">
        <w:rPr>
          <w:rFonts w:ascii="TimesNewRomanPSMT" w:hAnsi="TimesNewRomanPSMT"/>
        </w:rPr>
        <w:br/>
      </w:r>
      <w:r w:rsidR="00592448" w:rsidRPr="00C54918">
        <w:rPr>
          <w:rFonts w:ascii="TimesNewRomanPSMT" w:hAnsi="TimesNewRomanPSMT"/>
        </w:rPr>
        <w:t>Other</w:t>
      </w:r>
      <w:r w:rsidR="00592448">
        <w:rPr>
          <w:rFonts w:ascii="TimesNewRomanPSMT" w:hAnsi="TimesNewRomanPSMT"/>
        </w:rPr>
        <w:t xml:space="preserve"> (Recreation, Rental, and Services)</w:t>
      </w:r>
      <w:r w:rsidR="00592448" w:rsidRPr="00C54918">
        <w:rPr>
          <w:rFonts w:ascii="TimesNewRomanPSMT" w:hAnsi="TimesNewRomanPSMT"/>
        </w:rPr>
        <w:tab/>
      </w:r>
      <w:r w:rsidR="00592448" w:rsidRPr="00C54918">
        <w:rPr>
          <w:rFonts w:ascii="TimesNewRomanPSMT" w:hAnsi="TimesNewRomanPSMT"/>
        </w:rPr>
        <w:tab/>
      </w:r>
      <w:r w:rsidR="00592448" w:rsidRPr="00C54918">
        <w:rPr>
          <w:rFonts w:ascii="TimesNewRomanPSMT" w:hAnsi="TimesNewRomanPSMT"/>
        </w:rPr>
        <w:tab/>
      </w:r>
      <w:proofErr w:type="gramStart"/>
      <w:r w:rsidR="00592448" w:rsidRPr="00C54918">
        <w:rPr>
          <w:rFonts w:ascii="TimesNewRomanPSMT" w:hAnsi="TimesNewRomanPSMT"/>
          <w:u w:val="single"/>
        </w:rPr>
        <w:t>$  1,982,450</w:t>
      </w:r>
      <w:proofErr w:type="gramEnd"/>
    </w:p>
    <w:p w14:paraId="238C956C" w14:textId="77777777" w:rsidR="00592448" w:rsidRPr="00C54918" w:rsidRDefault="00592448" w:rsidP="00592448">
      <w:pPr>
        <w:pStyle w:val="NormalWeb"/>
        <w:rPr>
          <w:rFonts w:ascii="TimesNewRomanPS" w:hAnsi="TimesNewRomanPS"/>
          <w:b/>
          <w:bCs/>
          <w:highlight w:val="yellow"/>
        </w:rPr>
      </w:pPr>
      <w:r w:rsidRPr="00C54918">
        <w:rPr>
          <w:rFonts w:ascii="TimesNewRomanPSMT" w:hAnsi="TimesNewRomanPSMT"/>
          <w:b/>
          <w:bCs/>
        </w:rPr>
        <w:t xml:space="preserve">Total Local Sales </w:t>
      </w:r>
      <w:r w:rsidRPr="00C54918">
        <w:rPr>
          <w:rFonts w:ascii="TimesNewRomanPSMT" w:hAnsi="TimesNewRomanPSMT"/>
          <w:b/>
          <w:bCs/>
        </w:rPr>
        <w:tab/>
      </w:r>
      <w:r w:rsidRPr="00C54918">
        <w:rPr>
          <w:rFonts w:ascii="TimesNewRomanPSMT" w:hAnsi="TimesNewRomanPSMT"/>
          <w:b/>
          <w:bCs/>
        </w:rPr>
        <w:tab/>
      </w:r>
      <w:r w:rsidRPr="00C54918">
        <w:rPr>
          <w:rFonts w:ascii="TimesNewRomanPSMT" w:hAnsi="TimesNewRomanPSMT"/>
          <w:b/>
          <w:bCs/>
        </w:rPr>
        <w:tab/>
      </w:r>
      <w:r w:rsidRPr="00C54918">
        <w:rPr>
          <w:rFonts w:ascii="TimesNewRomanPSMT" w:hAnsi="TimesNewRomanPSMT"/>
          <w:b/>
          <w:bCs/>
        </w:rPr>
        <w:tab/>
      </w:r>
      <w:r w:rsidRPr="00C54918">
        <w:rPr>
          <w:rFonts w:ascii="TimesNewRomanPSMT" w:hAnsi="TimesNewRomanPSMT"/>
          <w:b/>
          <w:bCs/>
        </w:rPr>
        <w:tab/>
      </w:r>
      <w:r w:rsidRPr="00C54918">
        <w:rPr>
          <w:rFonts w:ascii="TimesNewRomanPSMT" w:hAnsi="TimesNewRomanPSMT"/>
          <w:b/>
          <w:bCs/>
        </w:rPr>
        <w:tab/>
      </w:r>
      <w:proofErr w:type="gramStart"/>
      <w:r w:rsidRPr="00C54918">
        <w:rPr>
          <w:rFonts w:ascii="TimesNewRomanPSMT" w:hAnsi="TimesNewRomanPSMT"/>
          <w:b/>
          <w:bCs/>
        </w:rPr>
        <w:t>$  6,114,296</w:t>
      </w:r>
      <w:proofErr w:type="gramEnd"/>
      <w:r w:rsidRPr="00C54918">
        <w:rPr>
          <w:rFonts w:ascii="TimesNewRomanPSMT" w:hAnsi="TimesNewRomanPSMT"/>
          <w:b/>
          <w:bCs/>
        </w:rPr>
        <w:br/>
      </w:r>
    </w:p>
    <w:p w14:paraId="634D09C7" w14:textId="77777777" w:rsidR="00592448" w:rsidRPr="0048468A" w:rsidRDefault="00592448" w:rsidP="00592448">
      <w:pPr>
        <w:pStyle w:val="NormalWeb"/>
        <w:rPr>
          <w:rFonts w:ascii="TimesNewRomanPSMT" w:hAnsi="TimesNewRomanPSMT"/>
        </w:rPr>
      </w:pPr>
      <w:r>
        <w:rPr>
          <w:rFonts w:ascii="TimesNewRomanPSMT" w:hAnsi="TimesNewRomanPSMT"/>
        </w:rPr>
        <w:t xml:space="preserve">New FTE Jobs    </w:t>
      </w:r>
      <w:r>
        <w:rPr>
          <w:rFonts w:ascii="TimesNewRomanPSMT" w:hAnsi="TimesNewRomanPSMT"/>
        </w:rPr>
        <w:tab/>
        <w:t xml:space="preserve"> </w:t>
      </w:r>
      <w:r>
        <w:rPr>
          <w:rFonts w:ascii="TimesNewRomanPSMT" w:hAnsi="TimesNewRomanPSMT"/>
        </w:rPr>
        <w:tab/>
      </w:r>
      <w:r>
        <w:rPr>
          <w:rFonts w:ascii="TimesNewRomanPSMT" w:hAnsi="TimesNewRomanPSMT"/>
        </w:rPr>
        <w:tab/>
      </w:r>
      <w:r>
        <w:rPr>
          <w:rFonts w:ascii="TimesNewRomanPSMT" w:hAnsi="TimesNewRomanPSMT"/>
        </w:rPr>
        <w:tab/>
      </w:r>
      <w:r>
        <w:rPr>
          <w:rFonts w:ascii="TimesNewRomanPSMT" w:hAnsi="TimesNewRomanPSMT"/>
        </w:rPr>
        <w:tab/>
      </w:r>
      <w:proofErr w:type="gramStart"/>
      <w:r>
        <w:rPr>
          <w:rFonts w:ascii="TimesNewRomanPSMT" w:hAnsi="TimesNewRomanPSMT"/>
        </w:rPr>
        <w:tab/>
        <w:t xml:space="preserve">  13</w:t>
      </w:r>
      <w:proofErr w:type="gramEnd"/>
      <w:r>
        <w:rPr>
          <w:rFonts w:ascii="TimesNewRomanPSMT" w:hAnsi="TimesNewRomanPSMT"/>
        </w:rPr>
        <w:br/>
        <w:t xml:space="preserve">New PT Jobs </w:t>
      </w:r>
      <w:r>
        <w:rPr>
          <w:rFonts w:ascii="TimesNewRomanPSMT" w:hAnsi="TimesNewRomanPSMT"/>
        </w:rPr>
        <w:tab/>
        <w:t xml:space="preserve">  </w:t>
      </w:r>
      <w:r>
        <w:rPr>
          <w:rFonts w:ascii="TimesNewRomanPSMT" w:hAnsi="TimesNewRomanPSMT"/>
        </w:rPr>
        <w:tab/>
      </w:r>
      <w:r>
        <w:rPr>
          <w:rFonts w:ascii="TimesNewRomanPSMT" w:hAnsi="TimesNewRomanPSMT"/>
        </w:rPr>
        <w:tab/>
      </w:r>
      <w:r>
        <w:rPr>
          <w:rFonts w:ascii="TimesNewRomanPSMT" w:hAnsi="TimesNewRomanPSMT"/>
        </w:rPr>
        <w:tab/>
      </w:r>
      <w:r>
        <w:rPr>
          <w:rFonts w:ascii="TimesNewRomanPSMT" w:hAnsi="TimesNewRomanPSMT"/>
        </w:rPr>
        <w:tab/>
      </w:r>
      <w:r>
        <w:rPr>
          <w:rFonts w:ascii="TimesNewRomanPSMT" w:hAnsi="TimesNewRomanPSMT"/>
        </w:rPr>
        <w:tab/>
      </w:r>
      <w:r>
        <w:rPr>
          <w:rFonts w:ascii="TimesNewRomanPSMT" w:hAnsi="TimesNewRomanPSMT"/>
        </w:rPr>
        <w:tab/>
        <w:t xml:space="preserve">  34</w:t>
      </w:r>
    </w:p>
    <w:p w14:paraId="1D7D0451" w14:textId="77777777" w:rsidR="00592448" w:rsidRPr="00B979B8" w:rsidRDefault="00592448" w:rsidP="00592448">
      <w:pPr>
        <w:tabs>
          <w:tab w:val="left" w:pos="720"/>
          <w:tab w:val="left" w:pos="1080"/>
        </w:tabs>
        <w:jc w:val="both"/>
        <w:rPr>
          <w:b/>
        </w:rPr>
      </w:pPr>
    </w:p>
    <w:p w14:paraId="235248D3" w14:textId="601B55EA" w:rsidR="00D64B51" w:rsidRDefault="00D64B51" w:rsidP="00592448">
      <w:pPr>
        <w:pStyle w:val="NormalWeb"/>
        <w:rPr>
          <w:b/>
        </w:rPr>
      </w:pPr>
    </w:p>
    <w:p w14:paraId="43087F6B" w14:textId="380CF2FB" w:rsidR="00D64B51" w:rsidRDefault="00D64B51">
      <w:pPr>
        <w:rPr>
          <w:b/>
        </w:rPr>
      </w:pPr>
    </w:p>
    <w:p w14:paraId="63D2491E" w14:textId="154BFE1C" w:rsidR="00D64B51" w:rsidRDefault="00D64B51">
      <w:pPr>
        <w:rPr>
          <w:b/>
        </w:rPr>
      </w:pPr>
    </w:p>
    <w:p w14:paraId="1F603577" w14:textId="48EFE009" w:rsidR="00D64B51" w:rsidRDefault="00D64B51">
      <w:pPr>
        <w:rPr>
          <w:b/>
        </w:rPr>
      </w:pPr>
    </w:p>
    <w:p w14:paraId="35728FE3" w14:textId="0706D069" w:rsidR="00D64B51" w:rsidRDefault="00D64B51">
      <w:pPr>
        <w:rPr>
          <w:b/>
        </w:rPr>
      </w:pPr>
    </w:p>
    <w:p w14:paraId="2B75F090" w14:textId="669A826D" w:rsidR="00D64B51" w:rsidRDefault="00D64B51">
      <w:pPr>
        <w:rPr>
          <w:b/>
        </w:rPr>
      </w:pPr>
    </w:p>
    <w:p w14:paraId="508A7FB1" w14:textId="6C5178F2" w:rsidR="00D64B51" w:rsidRDefault="00D64B51">
      <w:pPr>
        <w:rPr>
          <w:b/>
        </w:rPr>
      </w:pPr>
    </w:p>
    <w:p w14:paraId="0C99DF57" w14:textId="0619D72A" w:rsidR="00D64B51" w:rsidRDefault="00D64B51">
      <w:pPr>
        <w:rPr>
          <w:b/>
        </w:rPr>
      </w:pPr>
    </w:p>
    <w:p w14:paraId="28600F78" w14:textId="083E44B1" w:rsidR="00D64B51" w:rsidRDefault="00D64B51">
      <w:pPr>
        <w:rPr>
          <w:b/>
        </w:rPr>
      </w:pPr>
    </w:p>
    <w:p w14:paraId="57DDE276" w14:textId="7645B07D" w:rsidR="00D64B51" w:rsidRDefault="00D64B51">
      <w:pPr>
        <w:rPr>
          <w:b/>
        </w:rPr>
      </w:pPr>
    </w:p>
    <w:p w14:paraId="02B53631" w14:textId="7CEC9724" w:rsidR="00D64B51" w:rsidRDefault="00D64B51">
      <w:pPr>
        <w:rPr>
          <w:b/>
        </w:rPr>
      </w:pPr>
    </w:p>
    <w:p w14:paraId="1AA8C4D6" w14:textId="77777777" w:rsidR="00D64B51" w:rsidRDefault="00D64B51" w:rsidP="00D64B51">
      <w:pPr>
        <w:pStyle w:val="NormalWeb"/>
      </w:pPr>
      <w:r>
        <w:rPr>
          <w:rFonts w:ascii="TimesNewRomanPS" w:hAnsi="TimesNewRomanPS"/>
          <w:b/>
          <w:bCs/>
        </w:rPr>
        <w:t>*</w:t>
      </w:r>
      <w:r>
        <w:rPr>
          <w:rFonts w:ascii="TimesNewRomanPS" w:hAnsi="TimesNewRomanPS"/>
          <w:b/>
          <w:bCs/>
          <w:sz w:val="18"/>
          <w:szCs w:val="18"/>
        </w:rPr>
        <w:t xml:space="preserve">Economic impact estimates obtained through Craven County Tourism and Development Authority </w:t>
      </w:r>
    </w:p>
    <w:p w14:paraId="1B6F39C4" w14:textId="77777777" w:rsidR="00D64B51" w:rsidRPr="004A5E18" w:rsidRDefault="00D64B51">
      <w:pPr>
        <w:rPr>
          <w:b/>
        </w:rPr>
      </w:pPr>
    </w:p>
    <w:sectPr w:rsidR="00D64B51" w:rsidRPr="004A5E18">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3B385" w14:textId="77777777" w:rsidR="00CB3E4C" w:rsidRDefault="00CB3E4C">
      <w:r>
        <w:separator/>
      </w:r>
    </w:p>
  </w:endnote>
  <w:endnote w:type="continuationSeparator" w:id="0">
    <w:p w14:paraId="042F5B60" w14:textId="77777777" w:rsidR="00CB3E4C" w:rsidRDefault="00CB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Palatino Linotype"/>
    <w:charset w:val="00"/>
    <w:family w:val="auto"/>
    <w:pitch w:val="variable"/>
    <w:sig w:usb0="00000003" w:usb1="00000000" w:usb2="00000000" w:usb3="00000000" w:csb0="00000003" w:csb1="00000000"/>
  </w:font>
  <w:font w:name="New York">
    <w:panose1 w:val="02040503060506020304"/>
    <w:charset w:val="00"/>
    <w:family w:val="roman"/>
    <w:pitch w:val="variable"/>
    <w:sig w:usb0="00000003" w:usb1="00000000" w:usb2="00000000" w:usb3="00000000" w:csb0="00000001"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font50">
    <w:altName w:val="Times New Roman"/>
    <w:panose1 w:val="00000000000000000000"/>
    <w:charset w:val="4D"/>
    <w:family w:val="auto"/>
    <w:notTrueType/>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E9EF5" w14:textId="77777777" w:rsidR="002E5A65" w:rsidRDefault="002E5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5B04C" w14:textId="77777777" w:rsidR="00E8312F" w:rsidRDefault="00E8312F">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1160229" w14:textId="77777777" w:rsidR="00E8312F" w:rsidRDefault="00E831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EFF7B" w14:textId="77777777" w:rsidR="002E5A65" w:rsidRDefault="002E5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76C8F" w14:textId="77777777" w:rsidR="00CB3E4C" w:rsidRDefault="00CB3E4C">
      <w:r>
        <w:separator/>
      </w:r>
    </w:p>
  </w:footnote>
  <w:footnote w:type="continuationSeparator" w:id="0">
    <w:p w14:paraId="44F11DE8" w14:textId="77777777" w:rsidR="00CB3E4C" w:rsidRDefault="00CB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38B1" w14:textId="77777777" w:rsidR="002E5A65" w:rsidRDefault="002E5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BB1DB" w14:textId="4050FD79" w:rsidR="0056688C" w:rsidRDefault="00FB15FA">
    <w:pPr>
      <w:pStyle w:val="Header"/>
      <w:tabs>
        <w:tab w:val="clear" w:pos="4320"/>
        <w:tab w:val="clear" w:pos="8640"/>
      </w:tabs>
      <w:jc w:val="right"/>
      <w:rPr>
        <w:rFonts w:ascii="font50" w:hAnsi="font50"/>
        <w:b/>
      </w:rPr>
    </w:pPr>
    <w:r>
      <w:rPr>
        <w:rFonts w:ascii="font50" w:hAnsi="font50"/>
        <w:b/>
      </w:rPr>
      <w:t xml:space="preserve">The </w:t>
    </w:r>
    <w:r w:rsidR="00951D12">
      <w:rPr>
        <w:rFonts w:ascii="font50" w:hAnsi="font50"/>
        <w:b/>
      </w:rPr>
      <w:t>Pepsi Museum</w:t>
    </w:r>
    <w:r>
      <w:rPr>
        <w:rFonts w:ascii="font50" w:hAnsi="font50"/>
        <w:b/>
      </w:rPr>
      <w:t xml:space="preserve"> of</w:t>
    </w:r>
    <w:r w:rsidR="0056688C">
      <w:rPr>
        <w:rFonts w:ascii="font50" w:hAnsi="font50"/>
        <w:b/>
      </w:rPr>
      <w:t xml:space="preserve"> New Bern</w:t>
    </w:r>
  </w:p>
  <w:p w14:paraId="0DE6F9F0" w14:textId="6FBEEC31" w:rsidR="00216DFB" w:rsidRDefault="00285F14" w:rsidP="00216DFB">
    <w:pPr>
      <w:pStyle w:val="Header"/>
      <w:tabs>
        <w:tab w:val="clear" w:pos="4320"/>
        <w:tab w:val="clear" w:pos="8640"/>
      </w:tabs>
      <w:jc w:val="right"/>
      <w:rPr>
        <w:rFonts w:ascii="font50" w:hAnsi="font50"/>
      </w:rPr>
    </w:pPr>
    <w:r>
      <w:rPr>
        <w:rFonts w:ascii="font50" w:hAnsi="font50"/>
      </w:rPr>
      <w:t>March 2023</w:t>
    </w:r>
  </w:p>
  <w:p w14:paraId="79EA439C" w14:textId="0D0B1BD9" w:rsidR="0056688C" w:rsidRPr="002E5A65" w:rsidRDefault="002E5A65">
    <w:pPr>
      <w:pStyle w:val="Header"/>
      <w:tabs>
        <w:tab w:val="clear" w:pos="4320"/>
        <w:tab w:val="clear" w:pos="8640"/>
      </w:tabs>
      <w:jc w:val="right"/>
      <w:rPr>
        <w:rFonts w:ascii="font50" w:hAnsi="font50"/>
        <w:color w:val="FF0000"/>
      </w:rPr>
    </w:pPr>
    <w:r>
      <w:rPr>
        <w:rFonts w:ascii="font50" w:hAnsi="font50"/>
        <w:color w:val="FF0000"/>
      </w:rPr>
      <w:t xml:space="preserve">Updated </w:t>
    </w:r>
    <w:proofErr w:type="gramStart"/>
    <w:r>
      <w:rPr>
        <w:rFonts w:ascii="font50" w:hAnsi="font50"/>
        <w:color w:val="FF0000"/>
      </w:rPr>
      <w:t>03/28/23</w:t>
    </w:r>
    <w:proofErr w:type="gramEnd"/>
  </w:p>
  <w:p w14:paraId="2B30B82D" w14:textId="77777777" w:rsidR="0056688C" w:rsidRDefault="0056688C">
    <w:pPr>
      <w:pStyle w:val="Header"/>
      <w:pBdr>
        <w:bottom w:val="single" w:sz="6" w:space="0" w:color="auto"/>
      </w:pBdr>
      <w:tabs>
        <w:tab w:val="clear" w:pos="4320"/>
        <w:tab w:val="clear" w:pos="8640"/>
      </w:tabs>
      <w:jc w:val="right"/>
      <w:rPr>
        <w:rFonts w:ascii="font50" w:hAnsi="font5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2416A" w14:textId="77777777" w:rsidR="002E5A65" w:rsidRDefault="002E5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78DA"/>
    <w:multiLevelType w:val="hybridMultilevel"/>
    <w:tmpl w:val="318AF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0C8C"/>
    <w:multiLevelType w:val="hybridMultilevel"/>
    <w:tmpl w:val="F170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4D48A4"/>
    <w:multiLevelType w:val="hybridMultilevel"/>
    <w:tmpl w:val="FB5A7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138B7"/>
    <w:multiLevelType w:val="hybridMultilevel"/>
    <w:tmpl w:val="0368F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F3834"/>
    <w:multiLevelType w:val="hybridMultilevel"/>
    <w:tmpl w:val="7F8483C0"/>
    <w:lvl w:ilvl="0" w:tplc="07EC35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8A080C"/>
    <w:multiLevelType w:val="hybridMultilevel"/>
    <w:tmpl w:val="BD7CF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CF19EA"/>
    <w:multiLevelType w:val="hybridMultilevel"/>
    <w:tmpl w:val="BA84E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BD4448"/>
    <w:multiLevelType w:val="hybridMultilevel"/>
    <w:tmpl w:val="9992EF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79B4AB8"/>
    <w:multiLevelType w:val="hybridMultilevel"/>
    <w:tmpl w:val="71E6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7C5120"/>
    <w:multiLevelType w:val="hybridMultilevel"/>
    <w:tmpl w:val="84CE3710"/>
    <w:lvl w:ilvl="0" w:tplc="18D62AE2">
      <w:numFmt w:val="bullet"/>
      <w:lvlText w:val="-"/>
      <w:lvlJc w:val="left"/>
      <w:pPr>
        <w:ind w:left="1080" w:hanging="360"/>
      </w:pPr>
      <w:rPr>
        <w:rFonts w:ascii="Palatino" w:eastAsia="Times New Roman" w:hAnsi="Palatino"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A900F16"/>
    <w:multiLevelType w:val="hybridMultilevel"/>
    <w:tmpl w:val="EA36A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845341"/>
    <w:multiLevelType w:val="hybridMultilevel"/>
    <w:tmpl w:val="5520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A85EA0"/>
    <w:multiLevelType w:val="hybridMultilevel"/>
    <w:tmpl w:val="FB349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477501"/>
    <w:multiLevelType w:val="hybridMultilevel"/>
    <w:tmpl w:val="C21E715C"/>
    <w:lvl w:ilvl="0" w:tplc="A90CCD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04889114">
    <w:abstractNumId w:val="9"/>
  </w:num>
  <w:num w:numId="2" w16cid:durableId="212079747">
    <w:abstractNumId w:val="13"/>
  </w:num>
  <w:num w:numId="3" w16cid:durableId="173303131">
    <w:abstractNumId w:val="2"/>
  </w:num>
  <w:num w:numId="4" w16cid:durableId="1548445483">
    <w:abstractNumId w:val="5"/>
  </w:num>
  <w:num w:numId="5" w16cid:durableId="1174536504">
    <w:abstractNumId w:val="8"/>
  </w:num>
  <w:num w:numId="6" w16cid:durableId="2124306465">
    <w:abstractNumId w:val="11"/>
  </w:num>
  <w:num w:numId="7" w16cid:durableId="1443768696">
    <w:abstractNumId w:val="0"/>
  </w:num>
  <w:num w:numId="8" w16cid:durableId="2017729732">
    <w:abstractNumId w:val="12"/>
  </w:num>
  <w:num w:numId="9" w16cid:durableId="143932629">
    <w:abstractNumId w:val="10"/>
  </w:num>
  <w:num w:numId="10" w16cid:durableId="220364068">
    <w:abstractNumId w:val="3"/>
  </w:num>
  <w:num w:numId="11" w16cid:durableId="2007174223">
    <w:abstractNumId w:val="6"/>
  </w:num>
  <w:num w:numId="12" w16cid:durableId="513036680">
    <w:abstractNumId w:val="4"/>
  </w:num>
  <w:num w:numId="13" w16cid:durableId="13425873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3317389">
    <w:abstractNumId w:val="7"/>
  </w:num>
  <w:num w:numId="15" w16cid:durableId="1091854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1FC"/>
    <w:rsid w:val="00005829"/>
    <w:rsid w:val="000063C7"/>
    <w:rsid w:val="00013E5D"/>
    <w:rsid w:val="00016127"/>
    <w:rsid w:val="00023833"/>
    <w:rsid w:val="000254EE"/>
    <w:rsid w:val="00037B43"/>
    <w:rsid w:val="00044B1A"/>
    <w:rsid w:val="00046916"/>
    <w:rsid w:val="00046CE0"/>
    <w:rsid w:val="00051006"/>
    <w:rsid w:val="00052B3D"/>
    <w:rsid w:val="000A0895"/>
    <w:rsid w:val="000B17AB"/>
    <w:rsid w:val="000C4F1E"/>
    <w:rsid w:val="000D45DD"/>
    <w:rsid w:val="000D548A"/>
    <w:rsid w:val="000D5BBD"/>
    <w:rsid w:val="000E27CD"/>
    <w:rsid w:val="000F0FE3"/>
    <w:rsid w:val="000F7A00"/>
    <w:rsid w:val="00102024"/>
    <w:rsid w:val="001044AD"/>
    <w:rsid w:val="00111467"/>
    <w:rsid w:val="0011495C"/>
    <w:rsid w:val="00125B6E"/>
    <w:rsid w:val="00127D44"/>
    <w:rsid w:val="00136FF7"/>
    <w:rsid w:val="001474AB"/>
    <w:rsid w:val="001542DC"/>
    <w:rsid w:val="00167078"/>
    <w:rsid w:val="00181B55"/>
    <w:rsid w:val="00185710"/>
    <w:rsid w:val="001960DB"/>
    <w:rsid w:val="001E0077"/>
    <w:rsid w:val="001E0ADF"/>
    <w:rsid w:val="001E3938"/>
    <w:rsid w:val="001F65F6"/>
    <w:rsid w:val="001F7829"/>
    <w:rsid w:val="00216DFB"/>
    <w:rsid w:val="00221F3B"/>
    <w:rsid w:val="00223057"/>
    <w:rsid w:val="00233911"/>
    <w:rsid w:val="00233B6F"/>
    <w:rsid w:val="002653CB"/>
    <w:rsid w:val="002675EB"/>
    <w:rsid w:val="00275625"/>
    <w:rsid w:val="00285F14"/>
    <w:rsid w:val="002945C9"/>
    <w:rsid w:val="002B1694"/>
    <w:rsid w:val="002B3576"/>
    <w:rsid w:val="002B4870"/>
    <w:rsid w:val="002C5819"/>
    <w:rsid w:val="002C641A"/>
    <w:rsid w:val="002C7E79"/>
    <w:rsid w:val="002D3B70"/>
    <w:rsid w:val="002E172F"/>
    <w:rsid w:val="002E5A65"/>
    <w:rsid w:val="002F018B"/>
    <w:rsid w:val="002F3287"/>
    <w:rsid w:val="0031404E"/>
    <w:rsid w:val="00322461"/>
    <w:rsid w:val="0032261F"/>
    <w:rsid w:val="00332B52"/>
    <w:rsid w:val="00357DC9"/>
    <w:rsid w:val="00370B80"/>
    <w:rsid w:val="003776FB"/>
    <w:rsid w:val="00383ED1"/>
    <w:rsid w:val="0039347A"/>
    <w:rsid w:val="003967A9"/>
    <w:rsid w:val="003A2B37"/>
    <w:rsid w:val="003A6626"/>
    <w:rsid w:val="003E00A8"/>
    <w:rsid w:val="003F794D"/>
    <w:rsid w:val="00407983"/>
    <w:rsid w:val="00423D56"/>
    <w:rsid w:val="004272EF"/>
    <w:rsid w:val="00430544"/>
    <w:rsid w:val="00433E09"/>
    <w:rsid w:val="0044296A"/>
    <w:rsid w:val="00456B67"/>
    <w:rsid w:val="004668DD"/>
    <w:rsid w:val="0047139F"/>
    <w:rsid w:val="00473B12"/>
    <w:rsid w:val="00483488"/>
    <w:rsid w:val="00486F93"/>
    <w:rsid w:val="00493DA7"/>
    <w:rsid w:val="004A5E18"/>
    <w:rsid w:val="004A70CF"/>
    <w:rsid w:val="004C0516"/>
    <w:rsid w:val="004C6684"/>
    <w:rsid w:val="004E01C1"/>
    <w:rsid w:val="004E253F"/>
    <w:rsid w:val="00512301"/>
    <w:rsid w:val="005178A6"/>
    <w:rsid w:val="0052242D"/>
    <w:rsid w:val="00532D00"/>
    <w:rsid w:val="0054348B"/>
    <w:rsid w:val="005514A7"/>
    <w:rsid w:val="005531E4"/>
    <w:rsid w:val="00554120"/>
    <w:rsid w:val="0056688C"/>
    <w:rsid w:val="00573F87"/>
    <w:rsid w:val="00582234"/>
    <w:rsid w:val="00592448"/>
    <w:rsid w:val="00595B27"/>
    <w:rsid w:val="005A34A5"/>
    <w:rsid w:val="005A3CF7"/>
    <w:rsid w:val="005C6D8C"/>
    <w:rsid w:val="005D12E9"/>
    <w:rsid w:val="005D5E25"/>
    <w:rsid w:val="005E5A14"/>
    <w:rsid w:val="005F03BB"/>
    <w:rsid w:val="005F706F"/>
    <w:rsid w:val="006047CF"/>
    <w:rsid w:val="00605C8F"/>
    <w:rsid w:val="0061650F"/>
    <w:rsid w:val="00645A61"/>
    <w:rsid w:val="0065736A"/>
    <w:rsid w:val="00660287"/>
    <w:rsid w:val="00662BB7"/>
    <w:rsid w:val="00673632"/>
    <w:rsid w:val="00676798"/>
    <w:rsid w:val="00683CD1"/>
    <w:rsid w:val="006840FF"/>
    <w:rsid w:val="00690A09"/>
    <w:rsid w:val="006A2ACD"/>
    <w:rsid w:val="006A5B80"/>
    <w:rsid w:val="006A6AC4"/>
    <w:rsid w:val="006B3614"/>
    <w:rsid w:val="006D180D"/>
    <w:rsid w:val="006F3454"/>
    <w:rsid w:val="007017D1"/>
    <w:rsid w:val="00710A3C"/>
    <w:rsid w:val="007166B3"/>
    <w:rsid w:val="00720146"/>
    <w:rsid w:val="00720F48"/>
    <w:rsid w:val="00724F45"/>
    <w:rsid w:val="00727DCF"/>
    <w:rsid w:val="00732FE3"/>
    <w:rsid w:val="007522AD"/>
    <w:rsid w:val="00765B1A"/>
    <w:rsid w:val="007763C6"/>
    <w:rsid w:val="007913BD"/>
    <w:rsid w:val="007924B5"/>
    <w:rsid w:val="0079568F"/>
    <w:rsid w:val="007970C4"/>
    <w:rsid w:val="007A5731"/>
    <w:rsid w:val="007A5B0D"/>
    <w:rsid w:val="007A5B45"/>
    <w:rsid w:val="007B0974"/>
    <w:rsid w:val="007C5D3D"/>
    <w:rsid w:val="007F1436"/>
    <w:rsid w:val="007F1721"/>
    <w:rsid w:val="007F5737"/>
    <w:rsid w:val="00801ED6"/>
    <w:rsid w:val="00805DD9"/>
    <w:rsid w:val="008149C6"/>
    <w:rsid w:val="00817DE3"/>
    <w:rsid w:val="00820BA9"/>
    <w:rsid w:val="00821B45"/>
    <w:rsid w:val="008442FF"/>
    <w:rsid w:val="00857805"/>
    <w:rsid w:val="00864F7A"/>
    <w:rsid w:val="00867D33"/>
    <w:rsid w:val="0087223D"/>
    <w:rsid w:val="008756FB"/>
    <w:rsid w:val="00877152"/>
    <w:rsid w:val="00880AC2"/>
    <w:rsid w:val="008901A8"/>
    <w:rsid w:val="00891497"/>
    <w:rsid w:val="008962A4"/>
    <w:rsid w:val="008B391C"/>
    <w:rsid w:val="008D540F"/>
    <w:rsid w:val="008E49EF"/>
    <w:rsid w:val="008F0F93"/>
    <w:rsid w:val="008F35BB"/>
    <w:rsid w:val="00903EA5"/>
    <w:rsid w:val="00905A7A"/>
    <w:rsid w:val="0091577E"/>
    <w:rsid w:val="009209F2"/>
    <w:rsid w:val="00923116"/>
    <w:rsid w:val="0094297A"/>
    <w:rsid w:val="00942C39"/>
    <w:rsid w:val="0094310F"/>
    <w:rsid w:val="00951D12"/>
    <w:rsid w:val="0095509E"/>
    <w:rsid w:val="00972926"/>
    <w:rsid w:val="00976533"/>
    <w:rsid w:val="00982752"/>
    <w:rsid w:val="00987589"/>
    <w:rsid w:val="009939BE"/>
    <w:rsid w:val="009A7CB5"/>
    <w:rsid w:val="009B1130"/>
    <w:rsid w:val="009B2E88"/>
    <w:rsid w:val="009C55DE"/>
    <w:rsid w:val="009D43BD"/>
    <w:rsid w:val="009E2FE1"/>
    <w:rsid w:val="009E7AC8"/>
    <w:rsid w:val="00A04F73"/>
    <w:rsid w:val="00A05A36"/>
    <w:rsid w:val="00A2135E"/>
    <w:rsid w:val="00A25BED"/>
    <w:rsid w:val="00A30DB2"/>
    <w:rsid w:val="00A37F85"/>
    <w:rsid w:val="00A412C3"/>
    <w:rsid w:val="00A43F46"/>
    <w:rsid w:val="00A46C63"/>
    <w:rsid w:val="00A52ED1"/>
    <w:rsid w:val="00A56EA9"/>
    <w:rsid w:val="00A603ED"/>
    <w:rsid w:val="00A631A2"/>
    <w:rsid w:val="00A63CFB"/>
    <w:rsid w:val="00A67687"/>
    <w:rsid w:val="00A70069"/>
    <w:rsid w:val="00AA19AD"/>
    <w:rsid w:val="00AA2A8C"/>
    <w:rsid w:val="00AB6792"/>
    <w:rsid w:val="00AC02F1"/>
    <w:rsid w:val="00AD0206"/>
    <w:rsid w:val="00AD5519"/>
    <w:rsid w:val="00AE12A4"/>
    <w:rsid w:val="00AE38E3"/>
    <w:rsid w:val="00AE5DF0"/>
    <w:rsid w:val="00AF5324"/>
    <w:rsid w:val="00AF546D"/>
    <w:rsid w:val="00AF5C13"/>
    <w:rsid w:val="00AF7B71"/>
    <w:rsid w:val="00B001FC"/>
    <w:rsid w:val="00B06380"/>
    <w:rsid w:val="00B1118D"/>
    <w:rsid w:val="00B11E15"/>
    <w:rsid w:val="00B132D6"/>
    <w:rsid w:val="00B169F6"/>
    <w:rsid w:val="00B43921"/>
    <w:rsid w:val="00B45210"/>
    <w:rsid w:val="00B50BDE"/>
    <w:rsid w:val="00B571CF"/>
    <w:rsid w:val="00B57CD9"/>
    <w:rsid w:val="00B602A4"/>
    <w:rsid w:val="00B67821"/>
    <w:rsid w:val="00B7789D"/>
    <w:rsid w:val="00B77B98"/>
    <w:rsid w:val="00B979B8"/>
    <w:rsid w:val="00BA42B5"/>
    <w:rsid w:val="00BB2C1E"/>
    <w:rsid w:val="00BB64D0"/>
    <w:rsid w:val="00BE66B0"/>
    <w:rsid w:val="00BF1CED"/>
    <w:rsid w:val="00C31BA2"/>
    <w:rsid w:val="00C32919"/>
    <w:rsid w:val="00C32ADC"/>
    <w:rsid w:val="00C47E5D"/>
    <w:rsid w:val="00C6567B"/>
    <w:rsid w:val="00C660CF"/>
    <w:rsid w:val="00C723D1"/>
    <w:rsid w:val="00C82E2C"/>
    <w:rsid w:val="00C91DC8"/>
    <w:rsid w:val="00C94AC8"/>
    <w:rsid w:val="00CB05B9"/>
    <w:rsid w:val="00CB3E4C"/>
    <w:rsid w:val="00CB74E2"/>
    <w:rsid w:val="00CC404F"/>
    <w:rsid w:val="00CC70C0"/>
    <w:rsid w:val="00CD18EA"/>
    <w:rsid w:val="00CD4158"/>
    <w:rsid w:val="00CD654A"/>
    <w:rsid w:val="00CF4306"/>
    <w:rsid w:val="00D036F9"/>
    <w:rsid w:val="00D23352"/>
    <w:rsid w:val="00D2707D"/>
    <w:rsid w:val="00D37053"/>
    <w:rsid w:val="00D401F7"/>
    <w:rsid w:val="00D60C64"/>
    <w:rsid w:val="00D64B51"/>
    <w:rsid w:val="00D733EE"/>
    <w:rsid w:val="00D94636"/>
    <w:rsid w:val="00D971AD"/>
    <w:rsid w:val="00DA217B"/>
    <w:rsid w:val="00DA32FC"/>
    <w:rsid w:val="00DC213A"/>
    <w:rsid w:val="00DC453D"/>
    <w:rsid w:val="00DC50DB"/>
    <w:rsid w:val="00DC7D40"/>
    <w:rsid w:val="00DE18B3"/>
    <w:rsid w:val="00DE1E24"/>
    <w:rsid w:val="00DE271A"/>
    <w:rsid w:val="00DE379F"/>
    <w:rsid w:val="00DE5B03"/>
    <w:rsid w:val="00DE693D"/>
    <w:rsid w:val="00DE6A87"/>
    <w:rsid w:val="00DF58F9"/>
    <w:rsid w:val="00E03DF9"/>
    <w:rsid w:val="00E1294D"/>
    <w:rsid w:val="00E15B6F"/>
    <w:rsid w:val="00E16E5D"/>
    <w:rsid w:val="00E20EC8"/>
    <w:rsid w:val="00E312BA"/>
    <w:rsid w:val="00E34695"/>
    <w:rsid w:val="00E36A4A"/>
    <w:rsid w:val="00E41540"/>
    <w:rsid w:val="00E44A9B"/>
    <w:rsid w:val="00E50916"/>
    <w:rsid w:val="00E74ADF"/>
    <w:rsid w:val="00E814F0"/>
    <w:rsid w:val="00E8312F"/>
    <w:rsid w:val="00E938E3"/>
    <w:rsid w:val="00EA37CC"/>
    <w:rsid w:val="00EA65EC"/>
    <w:rsid w:val="00EC2EE7"/>
    <w:rsid w:val="00EC56AD"/>
    <w:rsid w:val="00ED4124"/>
    <w:rsid w:val="00ED7428"/>
    <w:rsid w:val="00EE1867"/>
    <w:rsid w:val="00EE59FC"/>
    <w:rsid w:val="00EF1C3A"/>
    <w:rsid w:val="00F03996"/>
    <w:rsid w:val="00F07C16"/>
    <w:rsid w:val="00F13FB1"/>
    <w:rsid w:val="00F252B8"/>
    <w:rsid w:val="00F25BA5"/>
    <w:rsid w:val="00F360DE"/>
    <w:rsid w:val="00F378CD"/>
    <w:rsid w:val="00F41B13"/>
    <w:rsid w:val="00F424E5"/>
    <w:rsid w:val="00F50FEF"/>
    <w:rsid w:val="00F55D62"/>
    <w:rsid w:val="00F61190"/>
    <w:rsid w:val="00F62D84"/>
    <w:rsid w:val="00F71E4F"/>
    <w:rsid w:val="00F77C5B"/>
    <w:rsid w:val="00F92B54"/>
    <w:rsid w:val="00F9648D"/>
    <w:rsid w:val="00FA1606"/>
    <w:rsid w:val="00FB15FA"/>
    <w:rsid w:val="00FB1D71"/>
    <w:rsid w:val="00FB512C"/>
    <w:rsid w:val="00FD2925"/>
    <w:rsid w:val="00FD5765"/>
    <w:rsid w:val="00FD66A8"/>
    <w:rsid w:val="00FF218A"/>
    <w:rsid w:val="00FF2E20"/>
    <w:rsid w:val="00FF3B43"/>
    <w:rsid w:val="00FF76BC"/>
    <w:rsid w:val="4D5A8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E53A42"/>
  <w15:chartTrackingRefBased/>
  <w15:docId w15:val="{1F023AB2-F864-4F42-81D0-23C53E74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A14"/>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unhideWhenUsed/>
    <w:rsid w:val="00951D12"/>
    <w:pPr>
      <w:tabs>
        <w:tab w:val="center" w:pos="4680"/>
        <w:tab w:val="right" w:pos="9360"/>
      </w:tabs>
    </w:pPr>
  </w:style>
  <w:style w:type="character" w:customStyle="1" w:styleId="FooterChar">
    <w:name w:val="Footer Char"/>
    <w:basedOn w:val="DefaultParagraphFont"/>
    <w:link w:val="Footer"/>
    <w:uiPriority w:val="99"/>
    <w:rsid w:val="00951D12"/>
    <w:rPr>
      <w:rFonts w:ascii="Palatino" w:hAnsi="Palatino"/>
      <w:sz w:val="24"/>
    </w:rPr>
  </w:style>
  <w:style w:type="paragraph" w:styleId="ListParagraph">
    <w:name w:val="List Paragraph"/>
    <w:basedOn w:val="Normal"/>
    <w:uiPriority w:val="34"/>
    <w:qFormat/>
    <w:rsid w:val="00125B6E"/>
    <w:pPr>
      <w:ind w:left="720"/>
      <w:contextualSpacing/>
    </w:pPr>
  </w:style>
  <w:style w:type="character" w:customStyle="1" w:styleId="apple-converted-space">
    <w:name w:val="apple-converted-space"/>
    <w:basedOn w:val="DefaultParagraphFont"/>
    <w:rsid w:val="004A5E18"/>
  </w:style>
  <w:style w:type="paragraph" w:styleId="BalloonText">
    <w:name w:val="Balloon Text"/>
    <w:basedOn w:val="Normal"/>
    <w:link w:val="BalloonTextChar"/>
    <w:uiPriority w:val="99"/>
    <w:semiHidden/>
    <w:unhideWhenUsed/>
    <w:rsid w:val="00013E5D"/>
    <w:rPr>
      <w:sz w:val="18"/>
      <w:szCs w:val="18"/>
    </w:rPr>
  </w:style>
  <w:style w:type="character" w:customStyle="1" w:styleId="BalloonTextChar">
    <w:name w:val="Balloon Text Char"/>
    <w:basedOn w:val="DefaultParagraphFont"/>
    <w:link w:val="BalloonText"/>
    <w:uiPriority w:val="99"/>
    <w:semiHidden/>
    <w:rsid w:val="00013E5D"/>
    <w:rPr>
      <w:rFonts w:ascii="Times New Roman" w:hAnsi="Times New Roman"/>
      <w:sz w:val="18"/>
      <w:szCs w:val="18"/>
    </w:rPr>
  </w:style>
  <w:style w:type="table" w:styleId="TableGrid">
    <w:name w:val="Table Grid"/>
    <w:basedOn w:val="TableNormal"/>
    <w:uiPriority w:val="39"/>
    <w:rsid w:val="00D60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8312F"/>
    <w:rPr>
      <w:rFonts w:ascii="Times New Roman" w:hAnsi="Times New Roman"/>
      <w:sz w:val="24"/>
      <w:szCs w:val="24"/>
    </w:rPr>
  </w:style>
  <w:style w:type="paragraph" w:styleId="NormalWeb">
    <w:name w:val="Normal (Web)"/>
    <w:basedOn w:val="Normal"/>
    <w:uiPriority w:val="99"/>
    <w:unhideWhenUsed/>
    <w:rsid w:val="00E814F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5361">
      <w:bodyDiv w:val="1"/>
      <w:marLeft w:val="0"/>
      <w:marRight w:val="0"/>
      <w:marTop w:val="0"/>
      <w:marBottom w:val="0"/>
      <w:divBdr>
        <w:top w:val="none" w:sz="0" w:space="0" w:color="auto"/>
        <w:left w:val="none" w:sz="0" w:space="0" w:color="auto"/>
        <w:bottom w:val="none" w:sz="0" w:space="0" w:color="auto"/>
        <w:right w:val="none" w:sz="0" w:space="0" w:color="auto"/>
      </w:divBdr>
    </w:div>
    <w:div w:id="115950582">
      <w:bodyDiv w:val="1"/>
      <w:marLeft w:val="0"/>
      <w:marRight w:val="0"/>
      <w:marTop w:val="0"/>
      <w:marBottom w:val="0"/>
      <w:divBdr>
        <w:top w:val="none" w:sz="0" w:space="0" w:color="auto"/>
        <w:left w:val="none" w:sz="0" w:space="0" w:color="auto"/>
        <w:bottom w:val="none" w:sz="0" w:space="0" w:color="auto"/>
        <w:right w:val="none" w:sz="0" w:space="0" w:color="auto"/>
      </w:divBdr>
    </w:div>
    <w:div w:id="120194348">
      <w:bodyDiv w:val="1"/>
      <w:marLeft w:val="0"/>
      <w:marRight w:val="0"/>
      <w:marTop w:val="0"/>
      <w:marBottom w:val="0"/>
      <w:divBdr>
        <w:top w:val="none" w:sz="0" w:space="0" w:color="auto"/>
        <w:left w:val="none" w:sz="0" w:space="0" w:color="auto"/>
        <w:bottom w:val="none" w:sz="0" w:space="0" w:color="auto"/>
        <w:right w:val="none" w:sz="0" w:space="0" w:color="auto"/>
      </w:divBdr>
    </w:div>
    <w:div w:id="132792249">
      <w:bodyDiv w:val="1"/>
      <w:marLeft w:val="0"/>
      <w:marRight w:val="0"/>
      <w:marTop w:val="0"/>
      <w:marBottom w:val="0"/>
      <w:divBdr>
        <w:top w:val="none" w:sz="0" w:space="0" w:color="auto"/>
        <w:left w:val="none" w:sz="0" w:space="0" w:color="auto"/>
        <w:bottom w:val="none" w:sz="0" w:space="0" w:color="auto"/>
        <w:right w:val="none" w:sz="0" w:space="0" w:color="auto"/>
      </w:divBdr>
    </w:div>
    <w:div w:id="239369038">
      <w:bodyDiv w:val="1"/>
      <w:marLeft w:val="0"/>
      <w:marRight w:val="0"/>
      <w:marTop w:val="0"/>
      <w:marBottom w:val="0"/>
      <w:divBdr>
        <w:top w:val="none" w:sz="0" w:space="0" w:color="auto"/>
        <w:left w:val="none" w:sz="0" w:space="0" w:color="auto"/>
        <w:bottom w:val="none" w:sz="0" w:space="0" w:color="auto"/>
        <w:right w:val="none" w:sz="0" w:space="0" w:color="auto"/>
      </w:divBdr>
    </w:div>
    <w:div w:id="278073257">
      <w:bodyDiv w:val="1"/>
      <w:marLeft w:val="0"/>
      <w:marRight w:val="0"/>
      <w:marTop w:val="0"/>
      <w:marBottom w:val="0"/>
      <w:divBdr>
        <w:top w:val="none" w:sz="0" w:space="0" w:color="auto"/>
        <w:left w:val="none" w:sz="0" w:space="0" w:color="auto"/>
        <w:bottom w:val="none" w:sz="0" w:space="0" w:color="auto"/>
        <w:right w:val="none" w:sz="0" w:space="0" w:color="auto"/>
      </w:divBdr>
    </w:div>
    <w:div w:id="359624673">
      <w:bodyDiv w:val="1"/>
      <w:marLeft w:val="0"/>
      <w:marRight w:val="0"/>
      <w:marTop w:val="0"/>
      <w:marBottom w:val="0"/>
      <w:divBdr>
        <w:top w:val="none" w:sz="0" w:space="0" w:color="auto"/>
        <w:left w:val="none" w:sz="0" w:space="0" w:color="auto"/>
        <w:bottom w:val="none" w:sz="0" w:space="0" w:color="auto"/>
        <w:right w:val="none" w:sz="0" w:space="0" w:color="auto"/>
      </w:divBdr>
    </w:div>
    <w:div w:id="557477636">
      <w:bodyDiv w:val="1"/>
      <w:marLeft w:val="0"/>
      <w:marRight w:val="0"/>
      <w:marTop w:val="0"/>
      <w:marBottom w:val="0"/>
      <w:divBdr>
        <w:top w:val="none" w:sz="0" w:space="0" w:color="auto"/>
        <w:left w:val="none" w:sz="0" w:space="0" w:color="auto"/>
        <w:bottom w:val="none" w:sz="0" w:space="0" w:color="auto"/>
        <w:right w:val="none" w:sz="0" w:space="0" w:color="auto"/>
      </w:divBdr>
    </w:div>
    <w:div w:id="561867417">
      <w:bodyDiv w:val="1"/>
      <w:marLeft w:val="0"/>
      <w:marRight w:val="0"/>
      <w:marTop w:val="0"/>
      <w:marBottom w:val="0"/>
      <w:divBdr>
        <w:top w:val="none" w:sz="0" w:space="0" w:color="auto"/>
        <w:left w:val="none" w:sz="0" w:space="0" w:color="auto"/>
        <w:bottom w:val="none" w:sz="0" w:space="0" w:color="auto"/>
        <w:right w:val="none" w:sz="0" w:space="0" w:color="auto"/>
      </w:divBdr>
    </w:div>
    <w:div w:id="563416458">
      <w:bodyDiv w:val="1"/>
      <w:marLeft w:val="0"/>
      <w:marRight w:val="0"/>
      <w:marTop w:val="0"/>
      <w:marBottom w:val="0"/>
      <w:divBdr>
        <w:top w:val="none" w:sz="0" w:space="0" w:color="auto"/>
        <w:left w:val="none" w:sz="0" w:space="0" w:color="auto"/>
        <w:bottom w:val="none" w:sz="0" w:space="0" w:color="auto"/>
        <w:right w:val="none" w:sz="0" w:space="0" w:color="auto"/>
      </w:divBdr>
    </w:div>
    <w:div w:id="575895478">
      <w:bodyDiv w:val="1"/>
      <w:marLeft w:val="0"/>
      <w:marRight w:val="0"/>
      <w:marTop w:val="0"/>
      <w:marBottom w:val="0"/>
      <w:divBdr>
        <w:top w:val="none" w:sz="0" w:space="0" w:color="auto"/>
        <w:left w:val="none" w:sz="0" w:space="0" w:color="auto"/>
        <w:bottom w:val="none" w:sz="0" w:space="0" w:color="auto"/>
        <w:right w:val="none" w:sz="0" w:space="0" w:color="auto"/>
      </w:divBdr>
    </w:div>
    <w:div w:id="594093475">
      <w:bodyDiv w:val="1"/>
      <w:marLeft w:val="0"/>
      <w:marRight w:val="0"/>
      <w:marTop w:val="0"/>
      <w:marBottom w:val="0"/>
      <w:divBdr>
        <w:top w:val="none" w:sz="0" w:space="0" w:color="auto"/>
        <w:left w:val="none" w:sz="0" w:space="0" w:color="auto"/>
        <w:bottom w:val="none" w:sz="0" w:space="0" w:color="auto"/>
        <w:right w:val="none" w:sz="0" w:space="0" w:color="auto"/>
      </w:divBdr>
    </w:div>
    <w:div w:id="630020202">
      <w:bodyDiv w:val="1"/>
      <w:marLeft w:val="0"/>
      <w:marRight w:val="0"/>
      <w:marTop w:val="0"/>
      <w:marBottom w:val="0"/>
      <w:divBdr>
        <w:top w:val="none" w:sz="0" w:space="0" w:color="auto"/>
        <w:left w:val="none" w:sz="0" w:space="0" w:color="auto"/>
        <w:bottom w:val="none" w:sz="0" w:space="0" w:color="auto"/>
        <w:right w:val="none" w:sz="0" w:space="0" w:color="auto"/>
      </w:divBdr>
    </w:div>
    <w:div w:id="639728962">
      <w:bodyDiv w:val="1"/>
      <w:marLeft w:val="0"/>
      <w:marRight w:val="0"/>
      <w:marTop w:val="0"/>
      <w:marBottom w:val="0"/>
      <w:divBdr>
        <w:top w:val="none" w:sz="0" w:space="0" w:color="auto"/>
        <w:left w:val="none" w:sz="0" w:space="0" w:color="auto"/>
        <w:bottom w:val="none" w:sz="0" w:space="0" w:color="auto"/>
        <w:right w:val="none" w:sz="0" w:space="0" w:color="auto"/>
      </w:divBdr>
    </w:div>
    <w:div w:id="676687364">
      <w:bodyDiv w:val="1"/>
      <w:marLeft w:val="0"/>
      <w:marRight w:val="0"/>
      <w:marTop w:val="0"/>
      <w:marBottom w:val="0"/>
      <w:divBdr>
        <w:top w:val="none" w:sz="0" w:space="0" w:color="auto"/>
        <w:left w:val="none" w:sz="0" w:space="0" w:color="auto"/>
        <w:bottom w:val="none" w:sz="0" w:space="0" w:color="auto"/>
        <w:right w:val="none" w:sz="0" w:space="0" w:color="auto"/>
      </w:divBdr>
    </w:div>
    <w:div w:id="705830127">
      <w:bodyDiv w:val="1"/>
      <w:marLeft w:val="0"/>
      <w:marRight w:val="0"/>
      <w:marTop w:val="0"/>
      <w:marBottom w:val="0"/>
      <w:divBdr>
        <w:top w:val="none" w:sz="0" w:space="0" w:color="auto"/>
        <w:left w:val="none" w:sz="0" w:space="0" w:color="auto"/>
        <w:bottom w:val="none" w:sz="0" w:space="0" w:color="auto"/>
        <w:right w:val="none" w:sz="0" w:space="0" w:color="auto"/>
      </w:divBdr>
    </w:div>
    <w:div w:id="780222108">
      <w:bodyDiv w:val="1"/>
      <w:marLeft w:val="0"/>
      <w:marRight w:val="0"/>
      <w:marTop w:val="0"/>
      <w:marBottom w:val="0"/>
      <w:divBdr>
        <w:top w:val="none" w:sz="0" w:space="0" w:color="auto"/>
        <w:left w:val="none" w:sz="0" w:space="0" w:color="auto"/>
        <w:bottom w:val="none" w:sz="0" w:space="0" w:color="auto"/>
        <w:right w:val="none" w:sz="0" w:space="0" w:color="auto"/>
      </w:divBdr>
    </w:div>
    <w:div w:id="996108374">
      <w:bodyDiv w:val="1"/>
      <w:marLeft w:val="0"/>
      <w:marRight w:val="0"/>
      <w:marTop w:val="0"/>
      <w:marBottom w:val="0"/>
      <w:divBdr>
        <w:top w:val="none" w:sz="0" w:space="0" w:color="auto"/>
        <w:left w:val="none" w:sz="0" w:space="0" w:color="auto"/>
        <w:bottom w:val="none" w:sz="0" w:space="0" w:color="auto"/>
        <w:right w:val="none" w:sz="0" w:space="0" w:color="auto"/>
      </w:divBdr>
    </w:div>
    <w:div w:id="1019544843">
      <w:bodyDiv w:val="1"/>
      <w:marLeft w:val="0"/>
      <w:marRight w:val="0"/>
      <w:marTop w:val="0"/>
      <w:marBottom w:val="0"/>
      <w:divBdr>
        <w:top w:val="none" w:sz="0" w:space="0" w:color="auto"/>
        <w:left w:val="none" w:sz="0" w:space="0" w:color="auto"/>
        <w:bottom w:val="none" w:sz="0" w:space="0" w:color="auto"/>
        <w:right w:val="none" w:sz="0" w:space="0" w:color="auto"/>
      </w:divBdr>
    </w:div>
    <w:div w:id="1041517992">
      <w:bodyDiv w:val="1"/>
      <w:marLeft w:val="0"/>
      <w:marRight w:val="0"/>
      <w:marTop w:val="0"/>
      <w:marBottom w:val="0"/>
      <w:divBdr>
        <w:top w:val="none" w:sz="0" w:space="0" w:color="auto"/>
        <w:left w:val="none" w:sz="0" w:space="0" w:color="auto"/>
        <w:bottom w:val="none" w:sz="0" w:space="0" w:color="auto"/>
        <w:right w:val="none" w:sz="0" w:space="0" w:color="auto"/>
      </w:divBdr>
    </w:div>
    <w:div w:id="1174026498">
      <w:bodyDiv w:val="1"/>
      <w:marLeft w:val="0"/>
      <w:marRight w:val="0"/>
      <w:marTop w:val="0"/>
      <w:marBottom w:val="0"/>
      <w:divBdr>
        <w:top w:val="none" w:sz="0" w:space="0" w:color="auto"/>
        <w:left w:val="none" w:sz="0" w:space="0" w:color="auto"/>
        <w:bottom w:val="none" w:sz="0" w:space="0" w:color="auto"/>
        <w:right w:val="none" w:sz="0" w:space="0" w:color="auto"/>
      </w:divBdr>
    </w:div>
    <w:div w:id="1175532201">
      <w:bodyDiv w:val="1"/>
      <w:marLeft w:val="0"/>
      <w:marRight w:val="0"/>
      <w:marTop w:val="0"/>
      <w:marBottom w:val="0"/>
      <w:divBdr>
        <w:top w:val="none" w:sz="0" w:space="0" w:color="auto"/>
        <w:left w:val="none" w:sz="0" w:space="0" w:color="auto"/>
        <w:bottom w:val="none" w:sz="0" w:space="0" w:color="auto"/>
        <w:right w:val="none" w:sz="0" w:space="0" w:color="auto"/>
      </w:divBdr>
      <w:divsChild>
        <w:div w:id="764154840">
          <w:marLeft w:val="0"/>
          <w:marRight w:val="0"/>
          <w:marTop w:val="0"/>
          <w:marBottom w:val="0"/>
          <w:divBdr>
            <w:top w:val="none" w:sz="0" w:space="0" w:color="auto"/>
            <w:left w:val="none" w:sz="0" w:space="0" w:color="auto"/>
            <w:bottom w:val="none" w:sz="0" w:space="0" w:color="auto"/>
            <w:right w:val="none" w:sz="0" w:space="0" w:color="auto"/>
          </w:divBdr>
          <w:divsChild>
            <w:div w:id="1312901710">
              <w:marLeft w:val="0"/>
              <w:marRight w:val="0"/>
              <w:marTop w:val="0"/>
              <w:marBottom w:val="0"/>
              <w:divBdr>
                <w:top w:val="none" w:sz="0" w:space="0" w:color="auto"/>
                <w:left w:val="none" w:sz="0" w:space="0" w:color="auto"/>
                <w:bottom w:val="none" w:sz="0" w:space="0" w:color="auto"/>
                <w:right w:val="none" w:sz="0" w:space="0" w:color="auto"/>
              </w:divBdr>
              <w:divsChild>
                <w:div w:id="8504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8843">
      <w:bodyDiv w:val="1"/>
      <w:marLeft w:val="0"/>
      <w:marRight w:val="0"/>
      <w:marTop w:val="0"/>
      <w:marBottom w:val="0"/>
      <w:divBdr>
        <w:top w:val="none" w:sz="0" w:space="0" w:color="auto"/>
        <w:left w:val="none" w:sz="0" w:space="0" w:color="auto"/>
        <w:bottom w:val="none" w:sz="0" w:space="0" w:color="auto"/>
        <w:right w:val="none" w:sz="0" w:space="0" w:color="auto"/>
      </w:divBdr>
    </w:div>
    <w:div w:id="1196191684">
      <w:bodyDiv w:val="1"/>
      <w:marLeft w:val="0"/>
      <w:marRight w:val="0"/>
      <w:marTop w:val="0"/>
      <w:marBottom w:val="0"/>
      <w:divBdr>
        <w:top w:val="none" w:sz="0" w:space="0" w:color="auto"/>
        <w:left w:val="none" w:sz="0" w:space="0" w:color="auto"/>
        <w:bottom w:val="none" w:sz="0" w:space="0" w:color="auto"/>
        <w:right w:val="none" w:sz="0" w:space="0" w:color="auto"/>
      </w:divBdr>
      <w:divsChild>
        <w:div w:id="1308364152">
          <w:marLeft w:val="0"/>
          <w:marRight w:val="0"/>
          <w:marTop w:val="0"/>
          <w:marBottom w:val="0"/>
          <w:divBdr>
            <w:top w:val="none" w:sz="0" w:space="0" w:color="auto"/>
            <w:left w:val="none" w:sz="0" w:space="0" w:color="auto"/>
            <w:bottom w:val="none" w:sz="0" w:space="0" w:color="auto"/>
            <w:right w:val="none" w:sz="0" w:space="0" w:color="auto"/>
          </w:divBdr>
        </w:div>
        <w:div w:id="1475760045">
          <w:marLeft w:val="0"/>
          <w:marRight w:val="0"/>
          <w:marTop w:val="0"/>
          <w:marBottom w:val="0"/>
          <w:divBdr>
            <w:top w:val="none" w:sz="0" w:space="0" w:color="auto"/>
            <w:left w:val="none" w:sz="0" w:space="0" w:color="auto"/>
            <w:bottom w:val="none" w:sz="0" w:space="0" w:color="auto"/>
            <w:right w:val="none" w:sz="0" w:space="0" w:color="auto"/>
          </w:divBdr>
          <w:divsChild>
            <w:div w:id="851144677">
              <w:marLeft w:val="0"/>
              <w:marRight w:val="0"/>
              <w:marTop w:val="0"/>
              <w:marBottom w:val="0"/>
              <w:divBdr>
                <w:top w:val="none" w:sz="0" w:space="0" w:color="auto"/>
                <w:left w:val="none" w:sz="0" w:space="0" w:color="auto"/>
                <w:bottom w:val="none" w:sz="0" w:space="0" w:color="auto"/>
                <w:right w:val="none" w:sz="0" w:space="0" w:color="auto"/>
              </w:divBdr>
            </w:div>
          </w:divsChild>
        </w:div>
        <w:div w:id="1264190357">
          <w:marLeft w:val="0"/>
          <w:marRight w:val="0"/>
          <w:marTop w:val="0"/>
          <w:marBottom w:val="0"/>
          <w:divBdr>
            <w:top w:val="none" w:sz="0" w:space="0" w:color="auto"/>
            <w:left w:val="none" w:sz="0" w:space="0" w:color="auto"/>
            <w:bottom w:val="none" w:sz="0" w:space="0" w:color="auto"/>
            <w:right w:val="none" w:sz="0" w:space="0" w:color="auto"/>
          </w:divBdr>
        </w:div>
        <w:div w:id="1444960934">
          <w:marLeft w:val="0"/>
          <w:marRight w:val="0"/>
          <w:marTop w:val="0"/>
          <w:marBottom w:val="0"/>
          <w:divBdr>
            <w:top w:val="none" w:sz="0" w:space="0" w:color="auto"/>
            <w:left w:val="none" w:sz="0" w:space="0" w:color="auto"/>
            <w:bottom w:val="none" w:sz="0" w:space="0" w:color="auto"/>
            <w:right w:val="none" w:sz="0" w:space="0" w:color="auto"/>
          </w:divBdr>
          <w:divsChild>
            <w:div w:id="1956859711">
              <w:marLeft w:val="0"/>
              <w:marRight w:val="0"/>
              <w:marTop w:val="0"/>
              <w:marBottom w:val="0"/>
              <w:divBdr>
                <w:top w:val="none" w:sz="0" w:space="0" w:color="auto"/>
                <w:left w:val="none" w:sz="0" w:space="0" w:color="auto"/>
                <w:bottom w:val="none" w:sz="0" w:space="0" w:color="auto"/>
                <w:right w:val="none" w:sz="0" w:space="0" w:color="auto"/>
              </w:divBdr>
              <w:divsChild>
                <w:div w:id="2140680889">
                  <w:marLeft w:val="0"/>
                  <w:marRight w:val="0"/>
                  <w:marTop w:val="0"/>
                  <w:marBottom w:val="0"/>
                  <w:divBdr>
                    <w:top w:val="none" w:sz="0" w:space="0" w:color="auto"/>
                    <w:left w:val="none" w:sz="0" w:space="0" w:color="auto"/>
                    <w:bottom w:val="none" w:sz="0" w:space="0" w:color="auto"/>
                    <w:right w:val="none" w:sz="0" w:space="0" w:color="auto"/>
                  </w:divBdr>
                </w:div>
                <w:div w:id="1777820718">
                  <w:marLeft w:val="0"/>
                  <w:marRight w:val="0"/>
                  <w:marTop w:val="0"/>
                  <w:marBottom w:val="0"/>
                  <w:divBdr>
                    <w:top w:val="none" w:sz="0" w:space="0" w:color="auto"/>
                    <w:left w:val="none" w:sz="0" w:space="0" w:color="auto"/>
                    <w:bottom w:val="none" w:sz="0" w:space="0" w:color="auto"/>
                    <w:right w:val="none" w:sz="0" w:space="0" w:color="auto"/>
                  </w:divBdr>
                </w:div>
                <w:div w:id="1534534940">
                  <w:marLeft w:val="0"/>
                  <w:marRight w:val="0"/>
                  <w:marTop w:val="0"/>
                  <w:marBottom w:val="0"/>
                  <w:divBdr>
                    <w:top w:val="none" w:sz="0" w:space="0" w:color="auto"/>
                    <w:left w:val="none" w:sz="0" w:space="0" w:color="auto"/>
                    <w:bottom w:val="none" w:sz="0" w:space="0" w:color="auto"/>
                    <w:right w:val="none" w:sz="0" w:space="0" w:color="auto"/>
                  </w:divBdr>
                </w:div>
                <w:div w:id="720981192">
                  <w:marLeft w:val="0"/>
                  <w:marRight w:val="0"/>
                  <w:marTop w:val="0"/>
                  <w:marBottom w:val="0"/>
                  <w:divBdr>
                    <w:top w:val="none" w:sz="0" w:space="0" w:color="auto"/>
                    <w:left w:val="none" w:sz="0" w:space="0" w:color="auto"/>
                    <w:bottom w:val="none" w:sz="0" w:space="0" w:color="auto"/>
                    <w:right w:val="none" w:sz="0" w:space="0" w:color="auto"/>
                  </w:divBdr>
                </w:div>
                <w:div w:id="7429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438442">
      <w:bodyDiv w:val="1"/>
      <w:marLeft w:val="0"/>
      <w:marRight w:val="0"/>
      <w:marTop w:val="0"/>
      <w:marBottom w:val="0"/>
      <w:divBdr>
        <w:top w:val="none" w:sz="0" w:space="0" w:color="auto"/>
        <w:left w:val="none" w:sz="0" w:space="0" w:color="auto"/>
        <w:bottom w:val="none" w:sz="0" w:space="0" w:color="auto"/>
        <w:right w:val="none" w:sz="0" w:space="0" w:color="auto"/>
      </w:divBdr>
    </w:div>
    <w:div w:id="1278217513">
      <w:bodyDiv w:val="1"/>
      <w:marLeft w:val="0"/>
      <w:marRight w:val="0"/>
      <w:marTop w:val="0"/>
      <w:marBottom w:val="0"/>
      <w:divBdr>
        <w:top w:val="none" w:sz="0" w:space="0" w:color="auto"/>
        <w:left w:val="none" w:sz="0" w:space="0" w:color="auto"/>
        <w:bottom w:val="none" w:sz="0" w:space="0" w:color="auto"/>
        <w:right w:val="none" w:sz="0" w:space="0" w:color="auto"/>
      </w:divBdr>
    </w:div>
    <w:div w:id="1293247112">
      <w:bodyDiv w:val="1"/>
      <w:marLeft w:val="0"/>
      <w:marRight w:val="0"/>
      <w:marTop w:val="0"/>
      <w:marBottom w:val="0"/>
      <w:divBdr>
        <w:top w:val="none" w:sz="0" w:space="0" w:color="auto"/>
        <w:left w:val="none" w:sz="0" w:space="0" w:color="auto"/>
        <w:bottom w:val="none" w:sz="0" w:space="0" w:color="auto"/>
        <w:right w:val="none" w:sz="0" w:space="0" w:color="auto"/>
      </w:divBdr>
    </w:div>
    <w:div w:id="1307274974">
      <w:bodyDiv w:val="1"/>
      <w:marLeft w:val="0"/>
      <w:marRight w:val="0"/>
      <w:marTop w:val="0"/>
      <w:marBottom w:val="0"/>
      <w:divBdr>
        <w:top w:val="none" w:sz="0" w:space="0" w:color="auto"/>
        <w:left w:val="none" w:sz="0" w:space="0" w:color="auto"/>
        <w:bottom w:val="none" w:sz="0" w:space="0" w:color="auto"/>
        <w:right w:val="none" w:sz="0" w:space="0" w:color="auto"/>
      </w:divBdr>
    </w:div>
    <w:div w:id="1413548567">
      <w:bodyDiv w:val="1"/>
      <w:marLeft w:val="0"/>
      <w:marRight w:val="0"/>
      <w:marTop w:val="0"/>
      <w:marBottom w:val="0"/>
      <w:divBdr>
        <w:top w:val="none" w:sz="0" w:space="0" w:color="auto"/>
        <w:left w:val="none" w:sz="0" w:space="0" w:color="auto"/>
        <w:bottom w:val="none" w:sz="0" w:space="0" w:color="auto"/>
        <w:right w:val="none" w:sz="0" w:space="0" w:color="auto"/>
      </w:divBdr>
    </w:div>
    <w:div w:id="1501119386">
      <w:bodyDiv w:val="1"/>
      <w:marLeft w:val="0"/>
      <w:marRight w:val="0"/>
      <w:marTop w:val="0"/>
      <w:marBottom w:val="0"/>
      <w:divBdr>
        <w:top w:val="none" w:sz="0" w:space="0" w:color="auto"/>
        <w:left w:val="none" w:sz="0" w:space="0" w:color="auto"/>
        <w:bottom w:val="none" w:sz="0" w:space="0" w:color="auto"/>
        <w:right w:val="none" w:sz="0" w:space="0" w:color="auto"/>
      </w:divBdr>
    </w:div>
    <w:div w:id="1645356245">
      <w:bodyDiv w:val="1"/>
      <w:marLeft w:val="0"/>
      <w:marRight w:val="0"/>
      <w:marTop w:val="0"/>
      <w:marBottom w:val="0"/>
      <w:divBdr>
        <w:top w:val="none" w:sz="0" w:space="0" w:color="auto"/>
        <w:left w:val="none" w:sz="0" w:space="0" w:color="auto"/>
        <w:bottom w:val="none" w:sz="0" w:space="0" w:color="auto"/>
        <w:right w:val="none" w:sz="0" w:space="0" w:color="auto"/>
      </w:divBdr>
    </w:div>
    <w:div w:id="1691224636">
      <w:bodyDiv w:val="1"/>
      <w:marLeft w:val="0"/>
      <w:marRight w:val="0"/>
      <w:marTop w:val="0"/>
      <w:marBottom w:val="0"/>
      <w:divBdr>
        <w:top w:val="none" w:sz="0" w:space="0" w:color="auto"/>
        <w:left w:val="none" w:sz="0" w:space="0" w:color="auto"/>
        <w:bottom w:val="none" w:sz="0" w:space="0" w:color="auto"/>
        <w:right w:val="none" w:sz="0" w:space="0" w:color="auto"/>
      </w:divBdr>
    </w:div>
    <w:div w:id="1699503174">
      <w:bodyDiv w:val="1"/>
      <w:marLeft w:val="0"/>
      <w:marRight w:val="0"/>
      <w:marTop w:val="0"/>
      <w:marBottom w:val="0"/>
      <w:divBdr>
        <w:top w:val="none" w:sz="0" w:space="0" w:color="auto"/>
        <w:left w:val="none" w:sz="0" w:space="0" w:color="auto"/>
        <w:bottom w:val="none" w:sz="0" w:space="0" w:color="auto"/>
        <w:right w:val="none" w:sz="0" w:space="0" w:color="auto"/>
      </w:divBdr>
    </w:div>
    <w:div w:id="1810247335">
      <w:bodyDiv w:val="1"/>
      <w:marLeft w:val="0"/>
      <w:marRight w:val="0"/>
      <w:marTop w:val="0"/>
      <w:marBottom w:val="0"/>
      <w:divBdr>
        <w:top w:val="none" w:sz="0" w:space="0" w:color="auto"/>
        <w:left w:val="none" w:sz="0" w:space="0" w:color="auto"/>
        <w:bottom w:val="none" w:sz="0" w:space="0" w:color="auto"/>
        <w:right w:val="none" w:sz="0" w:space="0" w:color="auto"/>
      </w:divBdr>
      <w:divsChild>
        <w:div w:id="573049490">
          <w:marLeft w:val="0"/>
          <w:marRight w:val="0"/>
          <w:marTop w:val="0"/>
          <w:marBottom w:val="0"/>
          <w:divBdr>
            <w:top w:val="none" w:sz="0" w:space="0" w:color="auto"/>
            <w:left w:val="none" w:sz="0" w:space="0" w:color="auto"/>
            <w:bottom w:val="none" w:sz="0" w:space="0" w:color="auto"/>
            <w:right w:val="none" w:sz="0" w:space="0" w:color="auto"/>
          </w:divBdr>
        </w:div>
        <w:div w:id="733117286">
          <w:marLeft w:val="0"/>
          <w:marRight w:val="0"/>
          <w:marTop w:val="0"/>
          <w:marBottom w:val="0"/>
          <w:divBdr>
            <w:top w:val="none" w:sz="0" w:space="0" w:color="auto"/>
            <w:left w:val="none" w:sz="0" w:space="0" w:color="auto"/>
            <w:bottom w:val="none" w:sz="0" w:space="0" w:color="auto"/>
            <w:right w:val="none" w:sz="0" w:space="0" w:color="auto"/>
          </w:divBdr>
          <w:divsChild>
            <w:div w:id="2068531289">
              <w:marLeft w:val="0"/>
              <w:marRight w:val="0"/>
              <w:marTop w:val="0"/>
              <w:marBottom w:val="0"/>
              <w:divBdr>
                <w:top w:val="none" w:sz="0" w:space="0" w:color="auto"/>
                <w:left w:val="none" w:sz="0" w:space="0" w:color="auto"/>
                <w:bottom w:val="none" w:sz="0" w:space="0" w:color="auto"/>
                <w:right w:val="none" w:sz="0" w:space="0" w:color="auto"/>
              </w:divBdr>
            </w:div>
          </w:divsChild>
        </w:div>
        <w:div w:id="620572058">
          <w:marLeft w:val="0"/>
          <w:marRight w:val="0"/>
          <w:marTop w:val="0"/>
          <w:marBottom w:val="0"/>
          <w:divBdr>
            <w:top w:val="none" w:sz="0" w:space="0" w:color="auto"/>
            <w:left w:val="none" w:sz="0" w:space="0" w:color="auto"/>
            <w:bottom w:val="none" w:sz="0" w:space="0" w:color="auto"/>
            <w:right w:val="none" w:sz="0" w:space="0" w:color="auto"/>
          </w:divBdr>
        </w:div>
        <w:div w:id="949437684">
          <w:marLeft w:val="0"/>
          <w:marRight w:val="0"/>
          <w:marTop w:val="0"/>
          <w:marBottom w:val="0"/>
          <w:divBdr>
            <w:top w:val="none" w:sz="0" w:space="0" w:color="auto"/>
            <w:left w:val="none" w:sz="0" w:space="0" w:color="auto"/>
            <w:bottom w:val="none" w:sz="0" w:space="0" w:color="auto"/>
            <w:right w:val="none" w:sz="0" w:space="0" w:color="auto"/>
          </w:divBdr>
          <w:divsChild>
            <w:div w:id="683945051">
              <w:marLeft w:val="0"/>
              <w:marRight w:val="0"/>
              <w:marTop w:val="0"/>
              <w:marBottom w:val="0"/>
              <w:divBdr>
                <w:top w:val="none" w:sz="0" w:space="0" w:color="auto"/>
                <w:left w:val="none" w:sz="0" w:space="0" w:color="auto"/>
                <w:bottom w:val="none" w:sz="0" w:space="0" w:color="auto"/>
                <w:right w:val="none" w:sz="0" w:space="0" w:color="auto"/>
              </w:divBdr>
              <w:divsChild>
                <w:div w:id="184295429">
                  <w:marLeft w:val="0"/>
                  <w:marRight w:val="0"/>
                  <w:marTop w:val="0"/>
                  <w:marBottom w:val="0"/>
                  <w:divBdr>
                    <w:top w:val="none" w:sz="0" w:space="0" w:color="auto"/>
                    <w:left w:val="none" w:sz="0" w:space="0" w:color="auto"/>
                    <w:bottom w:val="none" w:sz="0" w:space="0" w:color="auto"/>
                    <w:right w:val="none" w:sz="0" w:space="0" w:color="auto"/>
                  </w:divBdr>
                </w:div>
                <w:div w:id="2021270576">
                  <w:marLeft w:val="0"/>
                  <w:marRight w:val="0"/>
                  <w:marTop w:val="0"/>
                  <w:marBottom w:val="0"/>
                  <w:divBdr>
                    <w:top w:val="none" w:sz="0" w:space="0" w:color="auto"/>
                    <w:left w:val="none" w:sz="0" w:space="0" w:color="auto"/>
                    <w:bottom w:val="none" w:sz="0" w:space="0" w:color="auto"/>
                    <w:right w:val="none" w:sz="0" w:space="0" w:color="auto"/>
                  </w:divBdr>
                </w:div>
                <w:div w:id="1593464032">
                  <w:marLeft w:val="0"/>
                  <w:marRight w:val="0"/>
                  <w:marTop w:val="0"/>
                  <w:marBottom w:val="0"/>
                  <w:divBdr>
                    <w:top w:val="none" w:sz="0" w:space="0" w:color="auto"/>
                    <w:left w:val="none" w:sz="0" w:space="0" w:color="auto"/>
                    <w:bottom w:val="none" w:sz="0" w:space="0" w:color="auto"/>
                    <w:right w:val="none" w:sz="0" w:space="0" w:color="auto"/>
                  </w:divBdr>
                </w:div>
                <w:div w:id="663240537">
                  <w:marLeft w:val="0"/>
                  <w:marRight w:val="0"/>
                  <w:marTop w:val="0"/>
                  <w:marBottom w:val="0"/>
                  <w:divBdr>
                    <w:top w:val="none" w:sz="0" w:space="0" w:color="auto"/>
                    <w:left w:val="none" w:sz="0" w:space="0" w:color="auto"/>
                    <w:bottom w:val="none" w:sz="0" w:space="0" w:color="auto"/>
                    <w:right w:val="none" w:sz="0" w:space="0" w:color="auto"/>
                  </w:divBdr>
                </w:div>
                <w:div w:id="13380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61786">
      <w:bodyDiv w:val="1"/>
      <w:marLeft w:val="0"/>
      <w:marRight w:val="0"/>
      <w:marTop w:val="0"/>
      <w:marBottom w:val="0"/>
      <w:divBdr>
        <w:top w:val="none" w:sz="0" w:space="0" w:color="auto"/>
        <w:left w:val="none" w:sz="0" w:space="0" w:color="auto"/>
        <w:bottom w:val="none" w:sz="0" w:space="0" w:color="auto"/>
        <w:right w:val="none" w:sz="0" w:space="0" w:color="auto"/>
      </w:divBdr>
    </w:div>
    <w:div w:id="1894350289">
      <w:bodyDiv w:val="1"/>
      <w:marLeft w:val="0"/>
      <w:marRight w:val="0"/>
      <w:marTop w:val="0"/>
      <w:marBottom w:val="0"/>
      <w:divBdr>
        <w:top w:val="none" w:sz="0" w:space="0" w:color="auto"/>
        <w:left w:val="none" w:sz="0" w:space="0" w:color="auto"/>
        <w:bottom w:val="none" w:sz="0" w:space="0" w:color="auto"/>
        <w:right w:val="none" w:sz="0" w:space="0" w:color="auto"/>
      </w:divBdr>
    </w:div>
    <w:div w:id="1945066402">
      <w:bodyDiv w:val="1"/>
      <w:marLeft w:val="0"/>
      <w:marRight w:val="0"/>
      <w:marTop w:val="0"/>
      <w:marBottom w:val="0"/>
      <w:divBdr>
        <w:top w:val="none" w:sz="0" w:space="0" w:color="auto"/>
        <w:left w:val="none" w:sz="0" w:space="0" w:color="auto"/>
        <w:bottom w:val="none" w:sz="0" w:space="0" w:color="auto"/>
        <w:right w:val="none" w:sz="0" w:space="0" w:color="auto"/>
      </w:divBdr>
    </w:div>
    <w:div w:id="1971090713">
      <w:bodyDiv w:val="1"/>
      <w:marLeft w:val="0"/>
      <w:marRight w:val="0"/>
      <w:marTop w:val="0"/>
      <w:marBottom w:val="0"/>
      <w:divBdr>
        <w:top w:val="none" w:sz="0" w:space="0" w:color="auto"/>
        <w:left w:val="none" w:sz="0" w:space="0" w:color="auto"/>
        <w:bottom w:val="none" w:sz="0" w:space="0" w:color="auto"/>
        <w:right w:val="none" w:sz="0" w:space="0" w:color="auto"/>
      </w:divBdr>
    </w:div>
    <w:div w:id="2019038461">
      <w:bodyDiv w:val="1"/>
      <w:marLeft w:val="0"/>
      <w:marRight w:val="0"/>
      <w:marTop w:val="0"/>
      <w:marBottom w:val="0"/>
      <w:divBdr>
        <w:top w:val="none" w:sz="0" w:space="0" w:color="auto"/>
        <w:left w:val="none" w:sz="0" w:space="0" w:color="auto"/>
        <w:bottom w:val="none" w:sz="0" w:space="0" w:color="auto"/>
        <w:right w:val="none" w:sz="0" w:space="0" w:color="auto"/>
      </w:divBdr>
    </w:div>
    <w:div w:id="2026326312">
      <w:bodyDiv w:val="1"/>
      <w:marLeft w:val="0"/>
      <w:marRight w:val="0"/>
      <w:marTop w:val="0"/>
      <w:marBottom w:val="0"/>
      <w:divBdr>
        <w:top w:val="none" w:sz="0" w:space="0" w:color="auto"/>
        <w:left w:val="none" w:sz="0" w:space="0" w:color="auto"/>
        <w:bottom w:val="none" w:sz="0" w:space="0" w:color="auto"/>
        <w:right w:val="none" w:sz="0" w:space="0" w:color="auto"/>
      </w:divBdr>
    </w:div>
    <w:div w:id="2100906721">
      <w:bodyDiv w:val="1"/>
      <w:marLeft w:val="0"/>
      <w:marRight w:val="0"/>
      <w:marTop w:val="0"/>
      <w:marBottom w:val="0"/>
      <w:divBdr>
        <w:top w:val="none" w:sz="0" w:space="0" w:color="auto"/>
        <w:left w:val="none" w:sz="0" w:space="0" w:color="auto"/>
        <w:bottom w:val="none" w:sz="0" w:space="0" w:color="auto"/>
        <w:right w:val="none" w:sz="0" w:space="0" w:color="auto"/>
      </w:divBdr>
    </w:div>
    <w:div w:id="214730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AE1572C43BF048B7788658B7221D4E" ma:contentTypeVersion="15" ma:contentTypeDescription="Create a new document." ma:contentTypeScope="" ma:versionID="ac2c4a530e1ad6f21e7d9a90100597db">
  <xsd:schema xmlns:xsd="http://www.w3.org/2001/XMLSchema" xmlns:xs="http://www.w3.org/2001/XMLSchema" xmlns:p="http://schemas.microsoft.com/office/2006/metadata/properties" xmlns:ns2="6c2863b4-0a17-4018-af62-4fbcb842579b" xmlns:ns3="d00b73ee-cb44-41bc-af37-460441a8b8ca" targetNamespace="http://schemas.microsoft.com/office/2006/metadata/properties" ma:root="true" ma:fieldsID="1a7630d0017a1cba19da4235405533fb" ns2:_="" ns3:_="">
    <xsd:import namespace="6c2863b4-0a17-4018-af62-4fbcb842579b"/>
    <xsd:import namespace="d00b73ee-cb44-41bc-af37-460441a8b8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863b4-0a17-4018-af62-4fbcb84257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5e60a90-17e5-4f0e-9737-bb96c8f694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0b73ee-cb44-41bc-af37-460441a8b8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f8bdec1-2b79-4437-beb1-53115d3c4aa1}" ma:internalName="TaxCatchAll" ma:showField="CatchAllData" ma:web="d00b73ee-cb44-41bc-af37-460441a8b8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00b73ee-cb44-41bc-af37-460441a8b8ca"/>
    <lcf76f155ced4ddcb4097134ff3c332f xmlns="6c2863b4-0a17-4018-af62-4fbcb842579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6011E6-A8E7-42BC-A583-362FF3167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863b4-0a17-4018-af62-4fbcb842579b"/>
    <ds:schemaRef ds:uri="d00b73ee-cb44-41bc-af37-460441a8b8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CE825D-E330-4FB2-9BDB-9CFFC25F7EBA}">
  <ds:schemaRefs>
    <ds:schemaRef ds:uri="http://schemas.openxmlformats.org/officeDocument/2006/bibliography"/>
  </ds:schemaRefs>
</ds:datastoreItem>
</file>

<file path=customXml/itemProps3.xml><?xml version="1.0" encoding="utf-8"?>
<ds:datastoreItem xmlns:ds="http://schemas.openxmlformats.org/officeDocument/2006/customXml" ds:itemID="{FEF348B9-71AA-4C58-9DA8-DC9030B1626F}">
  <ds:schemaRefs>
    <ds:schemaRef ds:uri="http://schemas.microsoft.com/office/2006/metadata/properties"/>
    <ds:schemaRef ds:uri="http://schemas.microsoft.com/office/infopath/2007/PartnerControls"/>
    <ds:schemaRef ds:uri="d00b73ee-cb44-41bc-af37-460441a8b8ca"/>
    <ds:schemaRef ds:uri="6c2863b4-0a17-4018-af62-4fbcb842579b"/>
  </ds:schemaRefs>
</ds:datastoreItem>
</file>

<file path=customXml/itemProps4.xml><?xml version="1.0" encoding="utf-8"?>
<ds:datastoreItem xmlns:ds="http://schemas.openxmlformats.org/officeDocument/2006/customXml" ds:itemID="{FCDD87CD-4E1F-46FD-843F-2B16F27FE1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3069</Words>
  <Characters>17494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The Pepsi Museum of New Bern</vt:lpstr>
    </vt:vector>
  </TitlesOfParts>
  <Manager/>
  <Company/>
  <LinksUpToDate>false</LinksUpToDate>
  <CharactersWithSpaces>20522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Pepsi Museum of New Bern</dc:title>
  <dc:subject/>
  <dc:creator>John Haroldson</dc:creator>
  <cp:keywords/>
  <dc:description/>
  <cp:lastModifiedBy>Wendy Card</cp:lastModifiedBy>
  <cp:revision>2</cp:revision>
  <cp:lastPrinted>2019-04-29T20:54:00Z</cp:lastPrinted>
  <dcterms:created xsi:type="dcterms:W3CDTF">2023-03-29T15:59:00Z</dcterms:created>
  <dcterms:modified xsi:type="dcterms:W3CDTF">2023-03-29T15:59:00Z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0x01010012AE1572C43BF048B7788658B7221D4E</vt:lpwstr>
  </property>
  <property fmtid="{D5CDD505-2E9C-101B-9397-08002B2CF9AE}" pid="3" name="MediaServiceImageTags">
    <vt:lpwstr/>
  </property>
</Properties>
</file>