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7176" w14:textId="11D16B6C" w:rsidR="007A12F5" w:rsidRPr="00536281" w:rsidRDefault="00536281" w:rsidP="00536281">
      <w:pPr>
        <w:jc w:val="center"/>
        <w:rPr>
          <w:rFonts w:ascii="Arial Black" w:hAnsi="Arial Black"/>
          <w:b/>
          <w:bCs/>
          <w:color w:val="FF0000"/>
          <w:sz w:val="28"/>
          <w:szCs w:val="28"/>
        </w:rPr>
      </w:pPr>
      <w:r w:rsidRPr="00536281">
        <w:rPr>
          <w:rFonts w:ascii="Arial Black" w:hAnsi="Arial Black"/>
          <w:b/>
          <w:bCs/>
          <w:color w:val="FF0000"/>
          <w:sz w:val="28"/>
          <w:szCs w:val="28"/>
        </w:rPr>
        <w:t xml:space="preserve">WE DESERVE A MAIN MODERN LIBRARY THAT MEETS </w:t>
      </w:r>
      <w:r w:rsidR="00C47C21">
        <w:rPr>
          <w:rFonts w:ascii="Arial Black" w:hAnsi="Arial Black"/>
          <w:b/>
          <w:bCs/>
          <w:color w:val="FF0000"/>
          <w:sz w:val="28"/>
          <w:szCs w:val="28"/>
        </w:rPr>
        <w:br/>
      </w:r>
      <w:r w:rsidRPr="00536281">
        <w:rPr>
          <w:rFonts w:ascii="Arial Black" w:hAnsi="Arial Black"/>
          <w:b/>
          <w:bCs/>
          <w:color w:val="FF0000"/>
          <w:sz w:val="28"/>
          <w:szCs w:val="28"/>
        </w:rPr>
        <w:t>CURRENT AND FUTURE NEEDS OF OUR POPULATION</w:t>
      </w:r>
    </w:p>
    <w:p w14:paraId="485E211B" w14:textId="53F2C4EB" w:rsidR="004B1DC2" w:rsidRPr="003250BD" w:rsidRDefault="00536281" w:rsidP="00536281">
      <w:pPr>
        <w:spacing w:before="40" w:after="40" w:line="240" w:lineRule="auto"/>
        <w:rPr>
          <w:rFonts w:ascii="Tahoma" w:eastAsia="Times New Roman" w:hAnsi="Tahoma" w:cs="Times New Roman"/>
          <w:sz w:val="23"/>
          <w:szCs w:val="23"/>
        </w:rPr>
      </w:pPr>
      <w:r w:rsidRPr="003250BD">
        <w:rPr>
          <w:rFonts w:ascii="Tahoma" w:eastAsia="Times New Roman" w:hAnsi="Tahoma" w:cs="Times New Roman"/>
          <w:sz w:val="23"/>
          <w:szCs w:val="23"/>
        </w:rPr>
        <w:t>The New Bern-Craven County Public Library facility was last expanded in 1992</w:t>
      </w:r>
      <w:r w:rsidR="004B1DC2" w:rsidRPr="003250BD">
        <w:rPr>
          <w:rFonts w:ascii="Tahoma" w:eastAsia="Times New Roman" w:hAnsi="Tahoma" w:cs="Times New Roman"/>
          <w:sz w:val="23"/>
          <w:szCs w:val="23"/>
        </w:rPr>
        <w:t xml:space="preserve"> to 26,200 square feet</w:t>
      </w:r>
      <w:r w:rsidRPr="003250BD">
        <w:rPr>
          <w:rFonts w:ascii="Tahoma" w:eastAsia="Times New Roman" w:hAnsi="Tahoma" w:cs="Times New Roman"/>
          <w:sz w:val="23"/>
          <w:szCs w:val="23"/>
        </w:rPr>
        <w:t xml:space="preserve">. </w:t>
      </w:r>
      <w:r w:rsidR="004B1DC2" w:rsidRPr="003250BD">
        <w:rPr>
          <w:rFonts w:ascii="Tahoma" w:eastAsia="Times New Roman" w:hAnsi="Tahoma" w:cs="Times New Roman"/>
          <w:sz w:val="23"/>
          <w:szCs w:val="23"/>
        </w:rPr>
        <w:t xml:space="preserve">In 1990 the census population of the greater New Bern area (New Bern, Bridgeton, River Bend, Trent Woods, Township 2, Township 7 and Township 8) was 64,683.  In 2020 the population was 99,267, an increase of 53.4%.  </w:t>
      </w:r>
      <w:r w:rsidRPr="003250BD">
        <w:rPr>
          <w:rFonts w:ascii="Tahoma" w:eastAsia="Times New Roman" w:hAnsi="Tahoma" w:cs="Times New Roman"/>
          <w:b/>
          <w:bCs/>
          <w:sz w:val="23"/>
          <w:szCs w:val="23"/>
        </w:rPr>
        <w:t xml:space="preserve">According to standards just released by the State Library of North Carolina, </w:t>
      </w:r>
      <w:r w:rsidRPr="003250BD">
        <w:rPr>
          <w:rFonts w:ascii="Tahoma" w:eastAsia="Times New Roman" w:hAnsi="Tahoma" w:cs="Times New Roman"/>
          <w:b/>
          <w:bCs/>
          <w:sz w:val="23"/>
          <w:szCs w:val="23"/>
          <w:u w:val="single"/>
        </w:rPr>
        <w:t>minimally</w:t>
      </w:r>
      <w:r w:rsidRPr="003250BD">
        <w:rPr>
          <w:rFonts w:ascii="Tahoma" w:eastAsia="Times New Roman" w:hAnsi="Tahoma" w:cs="Times New Roman"/>
          <w:b/>
          <w:bCs/>
          <w:sz w:val="23"/>
          <w:szCs w:val="23"/>
        </w:rPr>
        <w:t xml:space="preserve"> the library should</w:t>
      </w:r>
      <w:r w:rsidR="003E1483" w:rsidRPr="003250BD">
        <w:rPr>
          <w:rFonts w:ascii="Tahoma" w:eastAsia="Times New Roman" w:hAnsi="Tahoma" w:cs="Times New Roman"/>
          <w:b/>
          <w:bCs/>
          <w:sz w:val="23"/>
          <w:szCs w:val="23"/>
        </w:rPr>
        <w:t xml:space="preserve"> have</w:t>
      </w:r>
      <w:r w:rsidRPr="003250BD">
        <w:rPr>
          <w:rFonts w:ascii="Tahoma" w:eastAsia="Times New Roman" w:hAnsi="Tahoma" w:cs="Times New Roman"/>
          <w:b/>
          <w:bCs/>
          <w:sz w:val="23"/>
          <w:szCs w:val="23"/>
        </w:rPr>
        <w:t xml:space="preserve"> 64,524-sf (0.65 sf per capita served).</w:t>
      </w:r>
      <w:r w:rsidRPr="003250BD">
        <w:rPr>
          <w:rFonts w:ascii="Tahoma" w:eastAsia="Times New Roman" w:hAnsi="Tahoma" w:cs="Times New Roman"/>
          <w:sz w:val="23"/>
          <w:szCs w:val="23"/>
        </w:rPr>
        <w:t xml:space="preserve">  </w:t>
      </w:r>
    </w:p>
    <w:p w14:paraId="5FCB6026" w14:textId="77777777" w:rsidR="004B1DC2" w:rsidRPr="003250BD" w:rsidRDefault="004B1DC2" w:rsidP="00536281">
      <w:pPr>
        <w:spacing w:before="40" w:after="40" w:line="240" w:lineRule="auto"/>
        <w:rPr>
          <w:rFonts w:ascii="Tahoma" w:eastAsia="Times New Roman" w:hAnsi="Tahoma" w:cs="Times New Roman"/>
          <w:sz w:val="23"/>
          <w:szCs w:val="23"/>
        </w:rPr>
      </w:pPr>
    </w:p>
    <w:p w14:paraId="242AEB48" w14:textId="5486D0CB" w:rsidR="004B1DC2" w:rsidRPr="003250BD" w:rsidRDefault="007D6803" w:rsidP="004B1DC2">
      <w:pPr>
        <w:spacing w:before="40" w:after="40" w:line="240" w:lineRule="auto"/>
        <w:rPr>
          <w:rFonts w:ascii="Tahoma" w:eastAsia="Times New Roman" w:hAnsi="Tahoma" w:cs="Times New Roman"/>
          <w:sz w:val="23"/>
          <w:szCs w:val="23"/>
        </w:rPr>
      </w:pPr>
      <w:r w:rsidRPr="003250BD">
        <w:rPr>
          <w:rFonts w:ascii="Tahoma" w:eastAsia="Times New Roman" w:hAnsi="Tahoma" w:cs="Times New Roman"/>
          <w:sz w:val="23"/>
          <w:szCs w:val="23"/>
        </w:rPr>
        <w:t>Modern</w:t>
      </w:r>
      <w:r w:rsidR="004B1DC2" w:rsidRPr="003250BD">
        <w:rPr>
          <w:rFonts w:ascii="Tahoma" w:eastAsia="Times New Roman" w:hAnsi="Tahoma" w:cs="Times New Roman"/>
          <w:sz w:val="23"/>
          <w:szCs w:val="23"/>
        </w:rPr>
        <w:t xml:space="preserve"> libraries, in addition to its collections, need space for large and small meetings, tutoring, makers’ space, STEAM programs, computer learning labs, digital media labs and other programmable </w:t>
      </w:r>
      <w:r w:rsidRPr="003250BD">
        <w:rPr>
          <w:rFonts w:ascii="Tahoma" w:eastAsia="Times New Roman" w:hAnsi="Tahoma" w:cs="Times New Roman"/>
          <w:sz w:val="23"/>
          <w:szCs w:val="23"/>
        </w:rPr>
        <w:t xml:space="preserve">flex </w:t>
      </w:r>
      <w:r w:rsidR="004B1DC2" w:rsidRPr="003250BD">
        <w:rPr>
          <w:rFonts w:ascii="Tahoma" w:eastAsia="Times New Roman" w:hAnsi="Tahoma" w:cs="Times New Roman"/>
          <w:sz w:val="23"/>
          <w:szCs w:val="23"/>
        </w:rPr>
        <w:t>space.</w:t>
      </w:r>
      <w:r w:rsidR="00C47C21" w:rsidRPr="003250BD">
        <w:rPr>
          <w:rFonts w:ascii="Tahoma" w:eastAsia="Times New Roman" w:hAnsi="Tahoma" w:cs="Times New Roman"/>
          <w:sz w:val="23"/>
          <w:szCs w:val="23"/>
        </w:rPr>
        <w:t xml:space="preserve">  Innovative librar</w:t>
      </w:r>
      <w:r w:rsidRPr="003250BD">
        <w:rPr>
          <w:rFonts w:ascii="Tahoma" w:eastAsia="Times New Roman" w:hAnsi="Tahoma" w:cs="Times New Roman"/>
          <w:sz w:val="23"/>
          <w:szCs w:val="23"/>
        </w:rPr>
        <w:t xml:space="preserve">ies are </w:t>
      </w:r>
      <w:r w:rsidRPr="003250BD">
        <w:rPr>
          <w:rFonts w:ascii="Tahoma" w:eastAsia="Times New Roman" w:hAnsi="Tahoma" w:cs="Times New Roman"/>
          <w:b/>
          <w:bCs/>
          <w:sz w:val="23"/>
          <w:szCs w:val="23"/>
        </w:rPr>
        <w:t>economic engines</w:t>
      </w:r>
      <w:r w:rsidRPr="003250BD">
        <w:rPr>
          <w:rFonts w:ascii="Tahoma" w:eastAsia="Times New Roman" w:hAnsi="Tahoma" w:cs="Times New Roman"/>
          <w:sz w:val="23"/>
          <w:szCs w:val="23"/>
        </w:rPr>
        <w:t xml:space="preserve"> for their communities and provide a return on investment of $4.14 per every $1 invested.</w:t>
      </w:r>
    </w:p>
    <w:p w14:paraId="5CAE9F04" w14:textId="77777777" w:rsidR="004B1DC2" w:rsidRPr="003250BD" w:rsidRDefault="004B1DC2" w:rsidP="004B1DC2">
      <w:pPr>
        <w:spacing w:before="40" w:after="40" w:line="240" w:lineRule="auto"/>
        <w:rPr>
          <w:rFonts w:ascii="Tahoma" w:eastAsia="Times New Roman" w:hAnsi="Tahoma" w:cs="Times New Roman"/>
          <w:sz w:val="23"/>
          <w:szCs w:val="23"/>
        </w:rPr>
      </w:pPr>
    </w:p>
    <w:p w14:paraId="2F93B786" w14:textId="7BBF0A72" w:rsidR="00536281" w:rsidRDefault="00536281" w:rsidP="007D6803">
      <w:pPr>
        <w:spacing w:before="40" w:after="40" w:line="240" w:lineRule="auto"/>
      </w:pPr>
      <w:r w:rsidRPr="003250BD">
        <w:rPr>
          <w:rFonts w:ascii="Tahoma" w:eastAsia="Times New Roman" w:hAnsi="Tahoma" w:cs="Times New Roman"/>
          <w:b/>
          <w:bCs/>
          <w:sz w:val="23"/>
          <w:szCs w:val="23"/>
        </w:rPr>
        <w:t>The new main library needs to</w:t>
      </w:r>
      <w:r w:rsidR="00C47C21" w:rsidRPr="003250BD">
        <w:rPr>
          <w:rFonts w:ascii="Tahoma" w:eastAsia="Times New Roman" w:hAnsi="Tahoma" w:cs="Times New Roman"/>
          <w:b/>
          <w:bCs/>
          <w:sz w:val="23"/>
          <w:szCs w:val="23"/>
        </w:rPr>
        <w:t xml:space="preserve">:  1) </w:t>
      </w:r>
      <w:r w:rsidR="004B1DC2" w:rsidRPr="003250BD">
        <w:rPr>
          <w:rFonts w:ascii="Tahoma" w:eastAsia="Times New Roman" w:hAnsi="Tahoma" w:cs="Times New Roman"/>
          <w:b/>
          <w:bCs/>
          <w:sz w:val="23"/>
          <w:szCs w:val="23"/>
        </w:rPr>
        <w:t xml:space="preserve">meet minimum State Library </w:t>
      </w:r>
      <w:r w:rsidR="00C47C21" w:rsidRPr="003250BD">
        <w:rPr>
          <w:rFonts w:ascii="Tahoma" w:eastAsia="Times New Roman" w:hAnsi="Tahoma" w:cs="Times New Roman"/>
          <w:b/>
          <w:bCs/>
          <w:sz w:val="23"/>
          <w:szCs w:val="23"/>
        </w:rPr>
        <w:t>standards per capita served;</w:t>
      </w:r>
      <w:r w:rsidRPr="003250BD">
        <w:rPr>
          <w:rFonts w:ascii="Tahoma" w:eastAsia="Times New Roman" w:hAnsi="Tahoma" w:cs="Times New Roman"/>
          <w:b/>
          <w:bCs/>
          <w:sz w:val="23"/>
          <w:szCs w:val="23"/>
        </w:rPr>
        <w:t xml:space="preserve"> </w:t>
      </w:r>
      <w:r w:rsidR="00C47C21" w:rsidRPr="003250BD">
        <w:rPr>
          <w:rFonts w:ascii="Tahoma" w:eastAsia="Times New Roman" w:hAnsi="Tahoma" w:cs="Times New Roman"/>
          <w:b/>
          <w:bCs/>
          <w:sz w:val="23"/>
          <w:szCs w:val="23"/>
        </w:rPr>
        <w:t xml:space="preserve">2) be </w:t>
      </w:r>
      <w:r w:rsidRPr="003250BD">
        <w:rPr>
          <w:rFonts w:ascii="Tahoma" w:eastAsia="Times New Roman" w:hAnsi="Tahoma" w:cs="Times New Roman"/>
          <w:b/>
          <w:bCs/>
          <w:sz w:val="23"/>
          <w:szCs w:val="23"/>
        </w:rPr>
        <w:t>more geographically situated</w:t>
      </w:r>
      <w:r w:rsidR="00C47C21" w:rsidRPr="003250BD">
        <w:rPr>
          <w:rFonts w:ascii="Tahoma" w:eastAsia="Times New Roman" w:hAnsi="Tahoma" w:cs="Times New Roman"/>
          <w:b/>
          <w:bCs/>
          <w:sz w:val="23"/>
          <w:szCs w:val="23"/>
        </w:rPr>
        <w:t xml:space="preserve">; 3) be </w:t>
      </w:r>
      <w:r w:rsidRPr="003250BD">
        <w:rPr>
          <w:rFonts w:ascii="Tahoma" w:eastAsia="Times New Roman" w:hAnsi="Tahoma" w:cs="Times New Roman"/>
          <w:b/>
          <w:bCs/>
          <w:sz w:val="23"/>
          <w:szCs w:val="23"/>
        </w:rPr>
        <w:t>easily accessible/visible</w:t>
      </w:r>
      <w:r w:rsidR="00C47C21" w:rsidRPr="003250BD">
        <w:rPr>
          <w:rFonts w:ascii="Tahoma" w:eastAsia="Times New Roman" w:hAnsi="Tahoma" w:cs="Times New Roman"/>
          <w:b/>
          <w:bCs/>
          <w:sz w:val="23"/>
          <w:szCs w:val="23"/>
        </w:rPr>
        <w:t>;</w:t>
      </w:r>
      <w:r w:rsidRPr="003250BD">
        <w:rPr>
          <w:rFonts w:ascii="Tahoma" w:eastAsia="Times New Roman" w:hAnsi="Tahoma" w:cs="Times New Roman"/>
          <w:b/>
          <w:bCs/>
          <w:sz w:val="23"/>
          <w:szCs w:val="23"/>
        </w:rPr>
        <w:t xml:space="preserve"> and </w:t>
      </w:r>
      <w:r w:rsidR="00C47C21" w:rsidRPr="003250BD">
        <w:rPr>
          <w:rFonts w:ascii="Tahoma" w:eastAsia="Times New Roman" w:hAnsi="Tahoma" w:cs="Times New Roman"/>
          <w:b/>
          <w:bCs/>
          <w:sz w:val="23"/>
          <w:szCs w:val="23"/>
        </w:rPr>
        <w:t xml:space="preserve">4) </w:t>
      </w:r>
      <w:r w:rsidRPr="003250BD">
        <w:rPr>
          <w:rFonts w:ascii="Tahoma" w:eastAsia="Times New Roman" w:hAnsi="Tahoma" w:cs="Times New Roman"/>
          <w:b/>
          <w:bCs/>
          <w:sz w:val="23"/>
          <w:szCs w:val="23"/>
        </w:rPr>
        <w:t xml:space="preserve">have adequate parking onsite.  </w:t>
      </w:r>
      <w:r w:rsidR="007D6803" w:rsidRPr="003250BD">
        <w:rPr>
          <w:rFonts w:ascii="Tahoma" w:eastAsia="Times New Roman" w:hAnsi="Tahoma" w:cs="Times New Roman"/>
          <w:b/>
          <w:bCs/>
          <w:sz w:val="23"/>
          <w:szCs w:val="23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45"/>
        <w:gridCol w:w="3960"/>
        <w:gridCol w:w="1345"/>
      </w:tblGrid>
      <w:tr w:rsidR="00536281" w:rsidRPr="00536281" w14:paraId="33593886" w14:textId="77777777" w:rsidTr="00C47C21">
        <w:trPr>
          <w:jc w:val="center"/>
        </w:trPr>
        <w:tc>
          <w:tcPr>
            <w:tcW w:w="4045" w:type="dxa"/>
          </w:tcPr>
          <w:p w14:paraId="6B29ACED" w14:textId="2F4C2AD5" w:rsidR="00536281" w:rsidRPr="00536281" w:rsidRDefault="00536281" w:rsidP="00536281">
            <w:pPr>
              <w:jc w:val="center"/>
              <w:rPr>
                <w:b/>
                <w:bCs/>
                <w:sz w:val="28"/>
                <w:szCs w:val="28"/>
              </w:rPr>
            </w:pPr>
            <w:r w:rsidRPr="00536281">
              <w:rPr>
                <w:b/>
                <w:bCs/>
                <w:sz w:val="28"/>
                <w:szCs w:val="28"/>
              </w:rPr>
              <w:t>PRINTED NAME</w:t>
            </w:r>
          </w:p>
        </w:tc>
        <w:tc>
          <w:tcPr>
            <w:tcW w:w="3960" w:type="dxa"/>
          </w:tcPr>
          <w:p w14:paraId="38DBF8A9" w14:textId="400C3D99" w:rsidR="00536281" w:rsidRPr="00536281" w:rsidRDefault="00536281" w:rsidP="00536281">
            <w:pPr>
              <w:jc w:val="center"/>
              <w:rPr>
                <w:b/>
                <w:bCs/>
                <w:sz w:val="28"/>
                <w:szCs w:val="28"/>
              </w:rPr>
            </w:pPr>
            <w:r w:rsidRPr="00536281">
              <w:rPr>
                <w:b/>
                <w:bCs/>
                <w:sz w:val="28"/>
                <w:szCs w:val="28"/>
              </w:rPr>
              <w:t>SIGNATURE</w:t>
            </w:r>
          </w:p>
        </w:tc>
        <w:tc>
          <w:tcPr>
            <w:tcW w:w="1345" w:type="dxa"/>
          </w:tcPr>
          <w:p w14:paraId="69DF374B" w14:textId="172EE7C9" w:rsidR="00536281" w:rsidRPr="00536281" w:rsidRDefault="00536281" w:rsidP="00536281">
            <w:pPr>
              <w:jc w:val="center"/>
              <w:rPr>
                <w:b/>
                <w:bCs/>
                <w:sz w:val="28"/>
                <w:szCs w:val="28"/>
              </w:rPr>
            </w:pPr>
            <w:r w:rsidRPr="00536281">
              <w:rPr>
                <w:b/>
                <w:bCs/>
                <w:sz w:val="28"/>
                <w:szCs w:val="28"/>
              </w:rPr>
              <w:t>ZIP CODE</w:t>
            </w:r>
          </w:p>
        </w:tc>
      </w:tr>
      <w:tr w:rsidR="00536281" w14:paraId="08628C6C" w14:textId="77777777" w:rsidTr="00C47C21">
        <w:trPr>
          <w:jc w:val="center"/>
        </w:trPr>
        <w:tc>
          <w:tcPr>
            <w:tcW w:w="4045" w:type="dxa"/>
          </w:tcPr>
          <w:p w14:paraId="326BB648" w14:textId="77777777" w:rsidR="00536281" w:rsidRDefault="00536281"/>
          <w:p w14:paraId="00DA4553" w14:textId="0F28FC82" w:rsidR="00536281" w:rsidRDefault="00536281"/>
        </w:tc>
        <w:tc>
          <w:tcPr>
            <w:tcW w:w="3960" w:type="dxa"/>
          </w:tcPr>
          <w:p w14:paraId="50A2300F" w14:textId="77777777" w:rsidR="00536281" w:rsidRDefault="00536281"/>
        </w:tc>
        <w:tc>
          <w:tcPr>
            <w:tcW w:w="1345" w:type="dxa"/>
          </w:tcPr>
          <w:p w14:paraId="791A7E0C" w14:textId="77777777" w:rsidR="00536281" w:rsidRDefault="00536281"/>
        </w:tc>
      </w:tr>
      <w:tr w:rsidR="00536281" w14:paraId="1F8D3A35" w14:textId="77777777" w:rsidTr="00C47C21">
        <w:trPr>
          <w:jc w:val="center"/>
        </w:trPr>
        <w:tc>
          <w:tcPr>
            <w:tcW w:w="4045" w:type="dxa"/>
          </w:tcPr>
          <w:p w14:paraId="5B52A0A7" w14:textId="77777777" w:rsidR="00536281" w:rsidRDefault="00536281"/>
          <w:p w14:paraId="47B1BAAA" w14:textId="693CC4B1" w:rsidR="00536281" w:rsidRDefault="00536281"/>
        </w:tc>
        <w:tc>
          <w:tcPr>
            <w:tcW w:w="3960" w:type="dxa"/>
          </w:tcPr>
          <w:p w14:paraId="0852E4C7" w14:textId="77777777" w:rsidR="00536281" w:rsidRDefault="00536281"/>
        </w:tc>
        <w:tc>
          <w:tcPr>
            <w:tcW w:w="1345" w:type="dxa"/>
          </w:tcPr>
          <w:p w14:paraId="6F1F51AD" w14:textId="77777777" w:rsidR="00536281" w:rsidRDefault="00536281"/>
        </w:tc>
      </w:tr>
      <w:tr w:rsidR="00536281" w14:paraId="47A922E5" w14:textId="77777777" w:rsidTr="00C47C21">
        <w:trPr>
          <w:jc w:val="center"/>
        </w:trPr>
        <w:tc>
          <w:tcPr>
            <w:tcW w:w="4045" w:type="dxa"/>
          </w:tcPr>
          <w:p w14:paraId="2BD484E2" w14:textId="77777777" w:rsidR="00536281" w:rsidRDefault="00536281"/>
          <w:p w14:paraId="07FECD83" w14:textId="0BEA0528" w:rsidR="00536281" w:rsidRDefault="00536281"/>
        </w:tc>
        <w:tc>
          <w:tcPr>
            <w:tcW w:w="3960" w:type="dxa"/>
          </w:tcPr>
          <w:p w14:paraId="551ECE4A" w14:textId="77777777" w:rsidR="00536281" w:rsidRDefault="00536281"/>
        </w:tc>
        <w:tc>
          <w:tcPr>
            <w:tcW w:w="1345" w:type="dxa"/>
          </w:tcPr>
          <w:p w14:paraId="19DCD376" w14:textId="77777777" w:rsidR="00536281" w:rsidRDefault="00536281"/>
        </w:tc>
      </w:tr>
      <w:tr w:rsidR="00536281" w14:paraId="0F563873" w14:textId="77777777" w:rsidTr="00C47C21">
        <w:trPr>
          <w:jc w:val="center"/>
        </w:trPr>
        <w:tc>
          <w:tcPr>
            <w:tcW w:w="4045" w:type="dxa"/>
          </w:tcPr>
          <w:p w14:paraId="31C63AB6" w14:textId="77777777" w:rsidR="00536281" w:rsidRDefault="00536281"/>
          <w:p w14:paraId="3EAC7A8A" w14:textId="12FA922B" w:rsidR="00536281" w:rsidRDefault="00536281"/>
        </w:tc>
        <w:tc>
          <w:tcPr>
            <w:tcW w:w="3960" w:type="dxa"/>
          </w:tcPr>
          <w:p w14:paraId="79E5E7AE" w14:textId="77777777" w:rsidR="00536281" w:rsidRDefault="00536281"/>
        </w:tc>
        <w:tc>
          <w:tcPr>
            <w:tcW w:w="1345" w:type="dxa"/>
          </w:tcPr>
          <w:p w14:paraId="03F5FF77" w14:textId="77777777" w:rsidR="00536281" w:rsidRDefault="00536281"/>
        </w:tc>
      </w:tr>
      <w:tr w:rsidR="00536281" w14:paraId="37D0B20C" w14:textId="77777777" w:rsidTr="00C47C21">
        <w:trPr>
          <w:jc w:val="center"/>
        </w:trPr>
        <w:tc>
          <w:tcPr>
            <w:tcW w:w="4045" w:type="dxa"/>
          </w:tcPr>
          <w:p w14:paraId="27D7DD23" w14:textId="77777777" w:rsidR="00536281" w:rsidRDefault="00536281" w:rsidP="00601D18"/>
          <w:p w14:paraId="1F4B3D97" w14:textId="77777777" w:rsidR="00536281" w:rsidRDefault="00536281" w:rsidP="00601D18"/>
        </w:tc>
        <w:tc>
          <w:tcPr>
            <w:tcW w:w="3960" w:type="dxa"/>
          </w:tcPr>
          <w:p w14:paraId="24869456" w14:textId="77777777" w:rsidR="00536281" w:rsidRDefault="00536281" w:rsidP="00601D18"/>
        </w:tc>
        <w:tc>
          <w:tcPr>
            <w:tcW w:w="1345" w:type="dxa"/>
          </w:tcPr>
          <w:p w14:paraId="59F56FD9" w14:textId="77777777" w:rsidR="00536281" w:rsidRDefault="00536281" w:rsidP="00601D18"/>
        </w:tc>
      </w:tr>
      <w:tr w:rsidR="00536281" w14:paraId="24F20FC6" w14:textId="77777777" w:rsidTr="00C47C21">
        <w:trPr>
          <w:jc w:val="center"/>
        </w:trPr>
        <w:tc>
          <w:tcPr>
            <w:tcW w:w="4045" w:type="dxa"/>
          </w:tcPr>
          <w:p w14:paraId="5C4B4482" w14:textId="77777777" w:rsidR="00536281" w:rsidRDefault="00536281" w:rsidP="00601D18"/>
          <w:p w14:paraId="4E901A60" w14:textId="77777777" w:rsidR="00536281" w:rsidRDefault="00536281" w:rsidP="00601D18"/>
        </w:tc>
        <w:tc>
          <w:tcPr>
            <w:tcW w:w="3960" w:type="dxa"/>
          </w:tcPr>
          <w:p w14:paraId="0950A4FA" w14:textId="77777777" w:rsidR="00536281" w:rsidRDefault="00536281" w:rsidP="00601D18"/>
        </w:tc>
        <w:tc>
          <w:tcPr>
            <w:tcW w:w="1345" w:type="dxa"/>
          </w:tcPr>
          <w:p w14:paraId="75D5C4F6" w14:textId="77777777" w:rsidR="00536281" w:rsidRDefault="00536281" w:rsidP="00601D18"/>
        </w:tc>
      </w:tr>
      <w:tr w:rsidR="00536281" w14:paraId="7330D690" w14:textId="77777777" w:rsidTr="00C47C21">
        <w:trPr>
          <w:jc w:val="center"/>
        </w:trPr>
        <w:tc>
          <w:tcPr>
            <w:tcW w:w="4045" w:type="dxa"/>
          </w:tcPr>
          <w:p w14:paraId="7553E2E3" w14:textId="77777777" w:rsidR="00536281" w:rsidRDefault="00536281" w:rsidP="00601D18"/>
          <w:p w14:paraId="2E341501" w14:textId="77777777" w:rsidR="00536281" w:rsidRDefault="00536281" w:rsidP="00601D18"/>
        </w:tc>
        <w:tc>
          <w:tcPr>
            <w:tcW w:w="3960" w:type="dxa"/>
          </w:tcPr>
          <w:p w14:paraId="1F1688A1" w14:textId="77777777" w:rsidR="00536281" w:rsidRDefault="00536281" w:rsidP="00601D18"/>
        </w:tc>
        <w:tc>
          <w:tcPr>
            <w:tcW w:w="1345" w:type="dxa"/>
          </w:tcPr>
          <w:p w14:paraId="3E8443FB" w14:textId="77777777" w:rsidR="00536281" w:rsidRDefault="00536281" w:rsidP="00601D18"/>
        </w:tc>
      </w:tr>
      <w:tr w:rsidR="00536281" w14:paraId="2474E3E5" w14:textId="77777777" w:rsidTr="00C47C21">
        <w:trPr>
          <w:jc w:val="center"/>
        </w:trPr>
        <w:tc>
          <w:tcPr>
            <w:tcW w:w="4045" w:type="dxa"/>
          </w:tcPr>
          <w:p w14:paraId="33A43F1C" w14:textId="77777777" w:rsidR="00536281" w:rsidRDefault="00536281" w:rsidP="00601D18"/>
          <w:p w14:paraId="3F15E51F" w14:textId="77777777" w:rsidR="00536281" w:rsidRDefault="00536281" w:rsidP="00601D18"/>
        </w:tc>
        <w:tc>
          <w:tcPr>
            <w:tcW w:w="3960" w:type="dxa"/>
          </w:tcPr>
          <w:p w14:paraId="4603A8D5" w14:textId="77777777" w:rsidR="00536281" w:rsidRDefault="00536281" w:rsidP="00601D18"/>
        </w:tc>
        <w:tc>
          <w:tcPr>
            <w:tcW w:w="1345" w:type="dxa"/>
          </w:tcPr>
          <w:p w14:paraId="1570D3AA" w14:textId="77777777" w:rsidR="00536281" w:rsidRDefault="00536281" w:rsidP="00601D18"/>
        </w:tc>
      </w:tr>
      <w:tr w:rsidR="00536281" w14:paraId="534AFBCD" w14:textId="77777777" w:rsidTr="00C47C21">
        <w:trPr>
          <w:jc w:val="center"/>
        </w:trPr>
        <w:tc>
          <w:tcPr>
            <w:tcW w:w="4045" w:type="dxa"/>
          </w:tcPr>
          <w:p w14:paraId="0BFB7CDC" w14:textId="77777777" w:rsidR="00536281" w:rsidRDefault="00536281" w:rsidP="00601D18"/>
          <w:p w14:paraId="49F1CD47" w14:textId="77777777" w:rsidR="00536281" w:rsidRDefault="00536281" w:rsidP="00601D18"/>
        </w:tc>
        <w:tc>
          <w:tcPr>
            <w:tcW w:w="3960" w:type="dxa"/>
          </w:tcPr>
          <w:p w14:paraId="5C5CEFF6" w14:textId="77777777" w:rsidR="00536281" w:rsidRDefault="00536281" w:rsidP="00601D18"/>
        </w:tc>
        <w:tc>
          <w:tcPr>
            <w:tcW w:w="1345" w:type="dxa"/>
          </w:tcPr>
          <w:p w14:paraId="746EA208" w14:textId="77777777" w:rsidR="00536281" w:rsidRDefault="00536281" w:rsidP="00601D18"/>
        </w:tc>
      </w:tr>
      <w:tr w:rsidR="00536281" w14:paraId="24C8FC31" w14:textId="77777777" w:rsidTr="00C47C21">
        <w:trPr>
          <w:jc w:val="center"/>
        </w:trPr>
        <w:tc>
          <w:tcPr>
            <w:tcW w:w="4045" w:type="dxa"/>
          </w:tcPr>
          <w:p w14:paraId="7EAABAB7" w14:textId="77777777" w:rsidR="00536281" w:rsidRDefault="00536281" w:rsidP="00601D18"/>
          <w:p w14:paraId="76C9F71D" w14:textId="77777777" w:rsidR="00536281" w:rsidRDefault="00536281" w:rsidP="00601D18"/>
        </w:tc>
        <w:tc>
          <w:tcPr>
            <w:tcW w:w="3960" w:type="dxa"/>
          </w:tcPr>
          <w:p w14:paraId="3D19FE75" w14:textId="77777777" w:rsidR="00536281" w:rsidRDefault="00536281" w:rsidP="00601D18"/>
        </w:tc>
        <w:tc>
          <w:tcPr>
            <w:tcW w:w="1345" w:type="dxa"/>
          </w:tcPr>
          <w:p w14:paraId="2943B023" w14:textId="77777777" w:rsidR="00536281" w:rsidRDefault="00536281" w:rsidP="00601D18"/>
        </w:tc>
      </w:tr>
      <w:tr w:rsidR="00536281" w14:paraId="425C08E7" w14:textId="77777777" w:rsidTr="00C47C21">
        <w:trPr>
          <w:jc w:val="center"/>
        </w:trPr>
        <w:tc>
          <w:tcPr>
            <w:tcW w:w="4045" w:type="dxa"/>
          </w:tcPr>
          <w:p w14:paraId="4D7FB699" w14:textId="77777777" w:rsidR="00536281" w:rsidRDefault="00536281" w:rsidP="00601D18"/>
          <w:p w14:paraId="378CDA68" w14:textId="77777777" w:rsidR="00536281" w:rsidRDefault="00536281" w:rsidP="00601D18"/>
        </w:tc>
        <w:tc>
          <w:tcPr>
            <w:tcW w:w="3960" w:type="dxa"/>
          </w:tcPr>
          <w:p w14:paraId="31A3A4EB" w14:textId="77777777" w:rsidR="00536281" w:rsidRDefault="00536281" w:rsidP="00601D18"/>
        </w:tc>
        <w:tc>
          <w:tcPr>
            <w:tcW w:w="1345" w:type="dxa"/>
          </w:tcPr>
          <w:p w14:paraId="6DFA9CBE" w14:textId="77777777" w:rsidR="00536281" w:rsidRDefault="00536281" w:rsidP="00601D18"/>
        </w:tc>
      </w:tr>
      <w:tr w:rsidR="00536281" w:rsidRPr="007D6803" w14:paraId="1F0F1070" w14:textId="77777777" w:rsidTr="00C47C21">
        <w:trPr>
          <w:jc w:val="center"/>
        </w:trPr>
        <w:tc>
          <w:tcPr>
            <w:tcW w:w="4045" w:type="dxa"/>
          </w:tcPr>
          <w:p w14:paraId="5FCE64B3" w14:textId="77777777" w:rsidR="00536281" w:rsidRDefault="00536281" w:rsidP="00601D18"/>
          <w:p w14:paraId="0BFA1E9E" w14:textId="77777777" w:rsidR="00536281" w:rsidRDefault="00536281" w:rsidP="00601D18"/>
        </w:tc>
        <w:tc>
          <w:tcPr>
            <w:tcW w:w="3960" w:type="dxa"/>
          </w:tcPr>
          <w:p w14:paraId="157542FB" w14:textId="77777777" w:rsidR="00536281" w:rsidRDefault="00536281" w:rsidP="00601D18"/>
        </w:tc>
        <w:tc>
          <w:tcPr>
            <w:tcW w:w="1345" w:type="dxa"/>
          </w:tcPr>
          <w:p w14:paraId="4E9757C5" w14:textId="77777777" w:rsidR="00536281" w:rsidRDefault="00536281" w:rsidP="00601D18"/>
        </w:tc>
      </w:tr>
      <w:tr w:rsidR="003250BD" w:rsidRPr="007D6803" w14:paraId="046BF081" w14:textId="77777777" w:rsidTr="00D9743D">
        <w:trPr>
          <w:jc w:val="center"/>
        </w:trPr>
        <w:tc>
          <w:tcPr>
            <w:tcW w:w="9350" w:type="dxa"/>
            <w:gridSpan w:val="3"/>
          </w:tcPr>
          <w:p w14:paraId="72D58569" w14:textId="798A602A" w:rsidR="003250BD" w:rsidRPr="003250BD" w:rsidRDefault="003250BD" w:rsidP="003250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Return signed petition to: PO Box 808, New Bern, NC 28563-0808 or to the library by July 30, 2022</w:t>
            </w:r>
          </w:p>
        </w:tc>
      </w:tr>
    </w:tbl>
    <w:p w14:paraId="69611041" w14:textId="77777777" w:rsidR="00536281" w:rsidRPr="007D6803" w:rsidRDefault="00536281" w:rsidP="007D6803">
      <w:pPr>
        <w:rPr>
          <w:vanish/>
        </w:rPr>
      </w:pPr>
    </w:p>
    <w:sectPr w:rsidR="00536281" w:rsidRPr="007D6803" w:rsidSect="00C47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81"/>
    <w:rsid w:val="00155935"/>
    <w:rsid w:val="00177EBC"/>
    <w:rsid w:val="003250BD"/>
    <w:rsid w:val="003E1483"/>
    <w:rsid w:val="004B1DC2"/>
    <w:rsid w:val="00536281"/>
    <w:rsid w:val="00724876"/>
    <w:rsid w:val="007A12F5"/>
    <w:rsid w:val="007D6803"/>
    <w:rsid w:val="00A40720"/>
    <w:rsid w:val="00C47C21"/>
    <w:rsid w:val="00D1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9110"/>
  <w15:chartTrackingRefBased/>
  <w15:docId w15:val="{D5CC77A0-80F3-495B-8E22-926D75D2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Hills</dc:creator>
  <cp:keywords/>
  <dc:description/>
  <cp:lastModifiedBy>Wendy Card</cp:lastModifiedBy>
  <cp:revision>2</cp:revision>
  <dcterms:created xsi:type="dcterms:W3CDTF">2022-07-30T16:53:00Z</dcterms:created>
  <dcterms:modified xsi:type="dcterms:W3CDTF">2022-07-30T16:53:00Z</dcterms:modified>
</cp:coreProperties>
</file>